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>Протокол заседания</w:t>
      </w:r>
    </w:p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 xml:space="preserve">Президиума Федерации шахмат Алтайского края от </w:t>
      </w:r>
      <w:r w:rsidR="00901623">
        <w:rPr>
          <w:b/>
          <w:bCs/>
        </w:rPr>
        <w:t>25</w:t>
      </w:r>
      <w:r w:rsidRPr="00B6341A">
        <w:rPr>
          <w:b/>
          <w:bCs/>
        </w:rPr>
        <w:t xml:space="preserve"> </w:t>
      </w:r>
      <w:r w:rsidR="00901623">
        <w:rPr>
          <w:b/>
          <w:bCs/>
        </w:rPr>
        <w:t>ма</w:t>
      </w:r>
      <w:r w:rsidR="001D500E" w:rsidRPr="001D500E">
        <w:rPr>
          <w:b/>
          <w:bCs/>
        </w:rPr>
        <w:t>я</w:t>
      </w:r>
      <w:r w:rsidRPr="00B6341A">
        <w:rPr>
          <w:b/>
          <w:bCs/>
        </w:rPr>
        <w:t xml:space="preserve"> 201</w:t>
      </w:r>
      <w:r w:rsidR="00612DDF">
        <w:rPr>
          <w:b/>
          <w:bCs/>
        </w:rPr>
        <w:t>9</w:t>
      </w:r>
      <w:r w:rsidRPr="00B6341A">
        <w:rPr>
          <w:b/>
          <w:bCs/>
        </w:rPr>
        <w:t xml:space="preserve"> года.</w:t>
      </w:r>
    </w:p>
    <w:p w:rsidR="002A12C0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>Место проведения – А</w:t>
      </w:r>
      <w:r>
        <w:rPr>
          <w:b/>
          <w:bCs/>
        </w:rPr>
        <w:t xml:space="preserve">лтайский краевой шахматный клуб,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Барнаул, ул. Гоголя, 42</w:t>
      </w:r>
    </w:p>
    <w:p w:rsidR="002A12C0" w:rsidRPr="00B6341A" w:rsidRDefault="002A12C0" w:rsidP="00C7460F">
      <w:pPr>
        <w:jc w:val="both"/>
        <w:rPr>
          <w:b/>
          <w:bCs/>
        </w:rPr>
      </w:pPr>
    </w:p>
    <w:p w:rsidR="002A12C0" w:rsidRPr="00901623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 xml:space="preserve">На заседании присутствуют: </w:t>
      </w:r>
      <w:r w:rsidR="001D500E">
        <w:rPr>
          <w:b/>
          <w:bCs/>
        </w:rPr>
        <w:t xml:space="preserve">Члены Президиума – </w:t>
      </w:r>
      <w:proofErr w:type="spellStart"/>
      <w:r w:rsidRPr="00B6341A">
        <w:rPr>
          <w:b/>
          <w:bCs/>
        </w:rPr>
        <w:t>Поломошнов</w:t>
      </w:r>
      <w:proofErr w:type="spellEnd"/>
      <w:r w:rsidR="001D500E">
        <w:rPr>
          <w:b/>
          <w:bCs/>
        </w:rPr>
        <w:t xml:space="preserve"> </w:t>
      </w:r>
      <w:r>
        <w:rPr>
          <w:b/>
          <w:bCs/>
        </w:rPr>
        <w:t>А.А.</w:t>
      </w:r>
      <w:r w:rsidRPr="00B6341A">
        <w:rPr>
          <w:b/>
          <w:bCs/>
        </w:rPr>
        <w:t>, Бочкарев</w:t>
      </w:r>
      <w:r>
        <w:rPr>
          <w:b/>
          <w:bCs/>
        </w:rPr>
        <w:t xml:space="preserve"> А.А.</w:t>
      </w:r>
      <w:r w:rsidRPr="00B6341A">
        <w:rPr>
          <w:b/>
          <w:bCs/>
        </w:rPr>
        <w:t xml:space="preserve">, </w:t>
      </w:r>
      <w:r w:rsidR="001D500E">
        <w:rPr>
          <w:b/>
          <w:bCs/>
        </w:rPr>
        <w:t>Долгов А.А.</w:t>
      </w:r>
      <w:r w:rsidR="00612DDF">
        <w:rPr>
          <w:b/>
          <w:bCs/>
        </w:rPr>
        <w:t xml:space="preserve">, </w:t>
      </w:r>
      <w:r w:rsidR="00607004">
        <w:rPr>
          <w:b/>
          <w:bCs/>
        </w:rPr>
        <w:t>Эртель В.А.</w:t>
      </w:r>
      <w:r w:rsidR="00901623">
        <w:rPr>
          <w:b/>
          <w:bCs/>
        </w:rPr>
        <w:t>, Белых А.Я., Васильев Г.В.</w:t>
      </w:r>
      <w:r w:rsidR="00F62EA2">
        <w:rPr>
          <w:b/>
          <w:bCs/>
        </w:rPr>
        <w:t>, Гришин Д.А.</w:t>
      </w:r>
    </w:p>
    <w:p w:rsidR="001D500E" w:rsidRDefault="001D500E" w:rsidP="00C7460F">
      <w:pPr>
        <w:jc w:val="both"/>
        <w:rPr>
          <w:b/>
          <w:bCs/>
        </w:rPr>
      </w:pPr>
      <w:proofErr w:type="gramStart"/>
      <w:r>
        <w:rPr>
          <w:b/>
          <w:bCs/>
        </w:rPr>
        <w:t>Приглашенные</w:t>
      </w:r>
      <w:proofErr w:type="gramEnd"/>
      <w:r>
        <w:rPr>
          <w:b/>
          <w:bCs/>
        </w:rPr>
        <w:t xml:space="preserve"> – Герасимюк М.В., Калинкин В.В.</w:t>
      </w:r>
      <w:r w:rsidR="00612DDF">
        <w:rPr>
          <w:b/>
          <w:bCs/>
        </w:rPr>
        <w:t>, Косачев Д.Ю., Сухоруков А.А.</w:t>
      </w:r>
    </w:p>
    <w:p w:rsidR="002A12C0" w:rsidRDefault="002A12C0" w:rsidP="00C7460F">
      <w:pPr>
        <w:jc w:val="both"/>
        <w:rPr>
          <w:b/>
          <w:bCs/>
        </w:rPr>
      </w:pP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F46D55">
        <w:rPr>
          <w:bCs/>
          <w:sz w:val="26"/>
          <w:szCs w:val="26"/>
        </w:rPr>
        <w:t xml:space="preserve">Председателем заседания </w:t>
      </w:r>
      <w:proofErr w:type="gramStart"/>
      <w:r w:rsidRPr="00F46D55">
        <w:rPr>
          <w:bCs/>
          <w:sz w:val="26"/>
          <w:szCs w:val="26"/>
        </w:rPr>
        <w:t>избран</w:t>
      </w:r>
      <w:proofErr w:type="gramEnd"/>
      <w:r w:rsidRPr="00F46D55">
        <w:rPr>
          <w:bCs/>
          <w:sz w:val="26"/>
          <w:szCs w:val="26"/>
        </w:rPr>
        <w:t xml:space="preserve"> </w:t>
      </w:r>
      <w:proofErr w:type="spellStart"/>
      <w:r w:rsidRPr="00F46D55">
        <w:rPr>
          <w:bCs/>
          <w:sz w:val="26"/>
          <w:szCs w:val="26"/>
        </w:rPr>
        <w:t>Поломошнов</w:t>
      </w:r>
      <w:proofErr w:type="spellEnd"/>
      <w:r w:rsidRPr="00F46D55">
        <w:rPr>
          <w:bCs/>
          <w:sz w:val="26"/>
          <w:szCs w:val="26"/>
        </w:rPr>
        <w:t xml:space="preserve"> А.А.</w:t>
      </w: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>В повестку собрания вынесены следующие вопросы: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>1. Итоги выступления шахматистов Алтайского края на Первенстве России среди мальчиков и девочек. Докладчик - Бочкарев А.А.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>2. Итоги выступления сборной Алтайского края на спартакиаде учащихся (2005 года). Докладчик - Бочкарев А.А.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>3. Итоги выступления шахматистов Алтайского края на Этапе Детского Кубка России - Кубке Алтая. Докладчик - Васильев Г.В., Герасимюк М.В.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>4. Программа повышения квалификации юных шахматистов Алтайского края. Докладчик - Сухоруков А.А.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 xml:space="preserve">5. Промежуточные итоги реализации проекта "Шахматы в школе" и "Спортивные сельские школьные шахматные клубы". Пути развития. Докладчик - </w:t>
      </w:r>
      <w:proofErr w:type="spellStart"/>
      <w:r w:rsidRPr="004A492E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Pr="004A492E">
        <w:rPr>
          <w:color w:val="000000"/>
          <w:sz w:val="26"/>
          <w:szCs w:val="26"/>
          <w:shd w:val="clear" w:color="auto" w:fill="FFFFFF"/>
        </w:rPr>
        <w:t xml:space="preserve"> А.А.</w:t>
      </w:r>
      <w:r w:rsidRPr="004A492E">
        <w:rPr>
          <w:color w:val="000000"/>
          <w:sz w:val="26"/>
          <w:szCs w:val="26"/>
        </w:rPr>
        <w:br/>
      </w:r>
      <w:r w:rsidRPr="004A492E">
        <w:rPr>
          <w:color w:val="000000"/>
          <w:sz w:val="26"/>
          <w:szCs w:val="26"/>
          <w:shd w:val="clear" w:color="auto" w:fill="FFFFFF"/>
        </w:rPr>
        <w:t>6. Итоги выступления сборных команд Алтайского края на чемпионате России. Докладчик - Васильев Г.В., Герасимюк М.В.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>7. Итоги Первенства СФО среди студентов. Докладчик - Эртель В.А.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>8. Турнир к международному дню защиты детей. Докладчик - Косачев Д.Ю.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>9. Чемпионат РССС. Докладчик - Эртель В.А.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>10. Рассмотрение совершенствования календаря сельских соревнований. Докладчик - Белых А.Я. (приложение к этому вопросу - письмо Алексея Борисова).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 xml:space="preserve">11. Этап </w:t>
      </w:r>
      <w:proofErr w:type="spellStart"/>
      <w:r w:rsidRPr="004A492E">
        <w:rPr>
          <w:color w:val="000000"/>
          <w:sz w:val="26"/>
          <w:szCs w:val="26"/>
          <w:shd w:val="clear" w:color="auto" w:fill="FFFFFF"/>
        </w:rPr>
        <w:t>Гран-При</w:t>
      </w:r>
      <w:proofErr w:type="spellEnd"/>
      <w:r w:rsidRPr="004A492E">
        <w:rPr>
          <w:color w:val="000000"/>
          <w:sz w:val="26"/>
          <w:szCs w:val="26"/>
          <w:shd w:val="clear" w:color="auto" w:fill="FFFFFF"/>
        </w:rPr>
        <w:t xml:space="preserve"> Кубка России по быстрым шахматам - Кубок Губернатора Алтайского края. Докладчики - </w:t>
      </w:r>
      <w:proofErr w:type="spellStart"/>
      <w:r w:rsidRPr="004A492E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Pr="004A492E">
        <w:rPr>
          <w:color w:val="000000"/>
          <w:sz w:val="26"/>
          <w:szCs w:val="26"/>
          <w:shd w:val="clear" w:color="auto" w:fill="FFFFFF"/>
        </w:rPr>
        <w:t xml:space="preserve"> А.А., Герасимюк М.В.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 xml:space="preserve">12. Этап Женского Кубка России. Докладчики - </w:t>
      </w:r>
      <w:proofErr w:type="spellStart"/>
      <w:r w:rsidRPr="004A492E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Pr="004A492E">
        <w:rPr>
          <w:color w:val="000000"/>
          <w:sz w:val="26"/>
          <w:szCs w:val="26"/>
          <w:shd w:val="clear" w:color="auto" w:fill="FFFFFF"/>
        </w:rPr>
        <w:t xml:space="preserve"> А.А., Герасимюк М.В.</w:t>
      </w:r>
    </w:p>
    <w:p w:rsid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4A492E">
        <w:rPr>
          <w:color w:val="000000"/>
          <w:sz w:val="26"/>
          <w:szCs w:val="26"/>
          <w:shd w:val="clear" w:color="auto" w:fill="FFFFFF"/>
        </w:rPr>
        <w:t xml:space="preserve">13. Взаимодействие с Министерством по спорту Алтайского края. Докладчик - </w:t>
      </w:r>
      <w:proofErr w:type="spellStart"/>
      <w:r w:rsidRPr="004A492E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Pr="004A492E">
        <w:rPr>
          <w:color w:val="000000"/>
          <w:sz w:val="26"/>
          <w:szCs w:val="26"/>
          <w:shd w:val="clear" w:color="auto" w:fill="FFFFFF"/>
        </w:rPr>
        <w:t xml:space="preserve"> А.А.</w:t>
      </w:r>
    </w:p>
    <w:p w:rsidR="00612DDF" w:rsidRPr="004A492E" w:rsidRDefault="004A492E" w:rsidP="0086260C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  <w:r w:rsidRPr="004A492E">
        <w:rPr>
          <w:color w:val="000000"/>
          <w:sz w:val="26"/>
          <w:szCs w:val="26"/>
          <w:shd w:val="clear" w:color="auto" w:fill="FFFFFF"/>
        </w:rPr>
        <w:t>14. Разное.</w:t>
      </w: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6"/>
          <w:szCs w:val="26"/>
        </w:rPr>
      </w:pPr>
      <w:r w:rsidRPr="00F46D55">
        <w:rPr>
          <w:rStyle w:val="a5"/>
          <w:bCs w:val="0"/>
          <w:i/>
          <w:sz w:val="26"/>
          <w:szCs w:val="26"/>
        </w:rPr>
        <w:lastRenderedPageBreak/>
        <w:t>Предлагается утвердить повестку. Голосование «за» - единогласно. Повестка утверждается.</w:t>
      </w:r>
    </w:p>
    <w:p w:rsidR="00612DDF" w:rsidRDefault="00612DDF" w:rsidP="00C7460F">
      <w:pPr>
        <w:jc w:val="both"/>
        <w:rPr>
          <w:b/>
          <w:bCs/>
        </w:rPr>
      </w:pPr>
    </w:p>
    <w:p w:rsidR="004A492E" w:rsidRPr="004A492E" w:rsidRDefault="002A12C0" w:rsidP="00FE56F0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4A492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1. </w:t>
      </w:r>
      <w:r w:rsidR="004A492E" w:rsidRPr="004A492E">
        <w:rPr>
          <w:b/>
          <w:color w:val="000000"/>
          <w:sz w:val="26"/>
          <w:szCs w:val="26"/>
          <w:shd w:val="clear" w:color="auto" w:fill="FFFFFF"/>
        </w:rPr>
        <w:t>Итоги выступления шахматистов Алтайского края на Первенстве России среди мальчиков и девочек.</w:t>
      </w:r>
    </w:p>
    <w:p w:rsidR="00A5438E" w:rsidRPr="003754B2" w:rsidRDefault="001D500E" w:rsidP="008D6EA8">
      <w:pPr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 xml:space="preserve">Выступил </w:t>
      </w:r>
      <w:r w:rsidR="004A492E">
        <w:rPr>
          <w:color w:val="000000"/>
          <w:sz w:val="26"/>
          <w:szCs w:val="26"/>
        </w:rPr>
        <w:t>Бочкарев А.А.</w:t>
      </w:r>
      <w:r w:rsidRPr="003754B2">
        <w:rPr>
          <w:color w:val="000000"/>
          <w:sz w:val="26"/>
          <w:szCs w:val="26"/>
        </w:rPr>
        <w:t xml:space="preserve">, который сообщил, что </w:t>
      </w:r>
      <w:r w:rsidR="004A492E">
        <w:rPr>
          <w:color w:val="000000"/>
          <w:sz w:val="26"/>
          <w:szCs w:val="26"/>
        </w:rPr>
        <w:t xml:space="preserve">большинство представителей Алтайского края по итогам турнира понизили свой рейтинг, ни один спортсмен Алтайского края не попал даже в десятку лучших спортсменов по своему возрасту. </w:t>
      </w:r>
    </w:p>
    <w:p w:rsidR="00355BE0" w:rsidRPr="003754B2" w:rsidRDefault="00A5438E" w:rsidP="00FE56F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Выступил Герасимюк М.В., предложил считать выступление неудовлетворительным, поскольку никто из спортсменов не выполнил поставленной на турнир задачи. Впервые за годы существования обновленной федерации по итогам Первенства Росс</w:t>
      </w:r>
      <w:proofErr w:type="gramStart"/>
      <w:r>
        <w:rPr>
          <w:color w:val="000000"/>
          <w:sz w:val="26"/>
          <w:szCs w:val="26"/>
        </w:rPr>
        <w:t>ии у А</w:t>
      </w:r>
      <w:proofErr w:type="gramEnd"/>
      <w:r>
        <w:rPr>
          <w:color w:val="000000"/>
          <w:sz w:val="26"/>
          <w:szCs w:val="26"/>
        </w:rPr>
        <w:t>лтайского края нет ни одного места в Высшей лиге на будущий год.</w:t>
      </w:r>
    </w:p>
    <w:p w:rsidR="00355BE0" w:rsidRPr="003754B2" w:rsidRDefault="00A5438E" w:rsidP="00FE56F0">
      <w:pPr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Выступил </w:t>
      </w:r>
      <w:proofErr w:type="spellStart"/>
      <w:r>
        <w:rPr>
          <w:color w:val="000000"/>
          <w:sz w:val="26"/>
          <w:szCs w:val="26"/>
        </w:rPr>
        <w:t>Поломошнов</w:t>
      </w:r>
      <w:proofErr w:type="spellEnd"/>
      <w:r>
        <w:rPr>
          <w:color w:val="000000"/>
          <w:sz w:val="26"/>
          <w:szCs w:val="26"/>
        </w:rPr>
        <w:t xml:space="preserve"> А.А., который сообщил, что перед выездом на турнир было проведено родительское собрание, на котором до спортсменов были доведены задачи:</w:t>
      </w:r>
      <w:proofErr w:type="gramEnd"/>
      <w:r>
        <w:rPr>
          <w:color w:val="000000"/>
          <w:sz w:val="26"/>
          <w:szCs w:val="26"/>
        </w:rPr>
        <w:t xml:space="preserve"> «Минимум» - не потерять рейтинг, «Средняя» - попасть в десятку лучших, «Максимум» - попасть в 6 лучших и остаться в высшей лиге. Задачу «Средняя» и «Максимум» не выполнил никто.</w:t>
      </w:r>
      <w:r w:rsidR="00E460FE">
        <w:rPr>
          <w:color w:val="000000"/>
          <w:sz w:val="26"/>
          <w:szCs w:val="26"/>
        </w:rPr>
        <w:t xml:space="preserve"> </w:t>
      </w:r>
    </w:p>
    <w:p w:rsidR="002A12C0" w:rsidRPr="003754B2" w:rsidRDefault="002A12C0" w:rsidP="00FE56F0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 xml:space="preserve">Решение: </w:t>
      </w:r>
    </w:p>
    <w:p w:rsidR="00355BE0" w:rsidRDefault="0021354B" w:rsidP="00A5438E">
      <w:pPr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 xml:space="preserve">- </w:t>
      </w:r>
      <w:r w:rsidR="00A5438E">
        <w:rPr>
          <w:color w:val="000000"/>
          <w:sz w:val="26"/>
          <w:szCs w:val="26"/>
        </w:rPr>
        <w:t>Признать выступление шахматистов Алтайского края на Первенстве России среди мальчиков и девочек, юношей и девушек «неудовлетворительным»</w:t>
      </w:r>
    </w:p>
    <w:p w:rsidR="00A5438E" w:rsidRPr="00A5438E" w:rsidRDefault="00A5438E" w:rsidP="00A5438E">
      <w:pPr>
        <w:jc w:val="both"/>
        <w:rPr>
          <w:b/>
          <w:i/>
          <w:color w:val="000000"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>«За» - 6 человек, «Воздержался» - 1 человек.</w:t>
      </w:r>
    </w:p>
    <w:p w:rsidR="00A542A3" w:rsidRDefault="00A542A3" w:rsidP="00A5438E">
      <w:pPr>
        <w:jc w:val="both"/>
        <w:rPr>
          <w:color w:val="000000"/>
          <w:sz w:val="26"/>
          <w:szCs w:val="26"/>
        </w:rPr>
      </w:pPr>
      <w:r w:rsidRPr="003754B2">
        <w:rPr>
          <w:color w:val="000000"/>
          <w:sz w:val="26"/>
          <w:szCs w:val="26"/>
        </w:rPr>
        <w:t xml:space="preserve">- </w:t>
      </w:r>
      <w:r w:rsidR="00A5438E">
        <w:rPr>
          <w:color w:val="000000"/>
          <w:sz w:val="26"/>
          <w:szCs w:val="26"/>
        </w:rPr>
        <w:t>Тренерскому Совету Федерации сделать выводы из итогов турнира и принять меры к недопущению подобных результатов в дальнейшем.</w:t>
      </w:r>
    </w:p>
    <w:p w:rsidR="00A5438E" w:rsidRPr="00A5438E" w:rsidRDefault="00A5438E" w:rsidP="00A5438E">
      <w:pPr>
        <w:jc w:val="both"/>
        <w:rPr>
          <w:b/>
          <w:i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>Единогласно</w:t>
      </w:r>
    </w:p>
    <w:p w:rsidR="002A12C0" w:rsidRDefault="002A12C0" w:rsidP="00FE56F0">
      <w:pPr>
        <w:jc w:val="both"/>
        <w:rPr>
          <w:rFonts w:ascii="Arial" w:hAnsi="Arial" w:cs="Arial"/>
          <w:sz w:val="23"/>
          <w:szCs w:val="23"/>
        </w:rPr>
      </w:pPr>
    </w:p>
    <w:p w:rsidR="002A12C0" w:rsidRPr="004B44A7" w:rsidRDefault="002A12C0" w:rsidP="00C7460F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4B44A7">
        <w:rPr>
          <w:b/>
          <w:bCs/>
          <w:color w:val="000000"/>
          <w:sz w:val="26"/>
          <w:szCs w:val="26"/>
          <w:shd w:val="clear" w:color="auto" w:fill="FFFFFF"/>
        </w:rPr>
        <w:t xml:space="preserve">2. </w:t>
      </w:r>
      <w:r w:rsidR="00A5438E" w:rsidRPr="004B44A7">
        <w:rPr>
          <w:b/>
          <w:color w:val="000000"/>
          <w:sz w:val="26"/>
          <w:szCs w:val="26"/>
          <w:shd w:val="clear" w:color="auto" w:fill="FFFFFF"/>
        </w:rPr>
        <w:t>Итоги выступления сборной Алтайского кра</w:t>
      </w:r>
      <w:r w:rsidR="00E460FE" w:rsidRPr="004B44A7">
        <w:rPr>
          <w:b/>
          <w:color w:val="000000"/>
          <w:sz w:val="26"/>
          <w:szCs w:val="26"/>
          <w:shd w:val="clear" w:color="auto" w:fill="FFFFFF"/>
        </w:rPr>
        <w:t xml:space="preserve">я на спартакиаде учащихся (2005-2006 </w:t>
      </w:r>
      <w:r w:rsidR="00A5438E" w:rsidRPr="004B44A7">
        <w:rPr>
          <w:b/>
          <w:color w:val="000000"/>
          <w:sz w:val="26"/>
          <w:szCs w:val="26"/>
          <w:shd w:val="clear" w:color="auto" w:fill="FFFFFF"/>
        </w:rPr>
        <w:t>г</w:t>
      </w:r>
      <w:r w:rsidR="00E460FE" w:rsidRPr="004B44A7">
        <w:rPr>
          <w:b/>
          <w:color w:val="000000"/>
          <w:sz w:val="26"/>
          <w:szCs w:val="26"/>
          <w:shd w:val="clear" w:color="auto" w:fill="FFFFFF"/>
        </w:rPr>
        <w:t>.р.</w:t>
      </w:r>
      <w:r w:rsidR="00A5438E" w:rsidRPr="004B44A7">
        <w:rPr>
          <w:b/>
          <w:color w:val="000000"/>
          <w:sz w:val="26"/>
          <w:szCs w:val="26"/>
          <w:shd w:val="clear" w:color="auto" w:fill="FFFFFF"/>
        </w:rPr>
        <w:t>).</w:t>
      </w:r>
    </w:p>
    <w:p w:rsidR="00E460FE" w:rsidRDefault="004D01EB" w:rsidP="00E460F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 докладом выступил </w:t>
      </w:r>
      <w:r w:rsidR="00E460FE">
        <w:rPr>
          <w:color w:val="000000"/>
          <w:sz w:val="26"/>
          <w:szCs w:val="26"/>
          <w:shd w:val="clear" w:color="auto" w:fill="FFFFFF"/>
        </w:rPr>
        <w:t xml:space="preserve">Бочкарев А.А., который сообщил, что команду Алтайского края никто толком не формировал. Он по просьбе Президента Федерации подготовил заявку за 3 дня до начала турнира и </w:t>
      </w:r>
      <w:proofErr w:type="spellStart"/>
      <w:r w:rsidR="00E460FE">
        <w:rPr>
          <w:color w:val="000000"/>
          <w:sz w:val="26"/>
          <w:szCs w:val="26"/>
          <w:shd w:val="clear" w:color="auto" w:fill="FFFFFF"/>
        </w:rPr>
        <w:t>покурировал</w:t>
      </w:r>
      <w:proofErr w:type="spellEnd"/>
      <w:r w:rsidR="00E460FE">
        <w:rPr>
          <w:color w:val="000000"/>
          <w:sz w:val="26"/>
          <w:szCs w:val="26"/>
          <w:shd w:val="clear" w:color="auto" w:fill="FFFFFF"/>
        </w:rPr>
        <w:t xml:space="preserve"> сборную во время турнира. Сообщил, что сборная сыграла в свою силу (4 стартовый номер по рейтингу и итоговое 4 место).</w:t>
      </w:r>
    </w:p>
    <w:p w:rsidR="00E460FE" w:rsidRDefault="00E460FE" w:rsidP="00E460F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Васильев Г.В.,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который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сообщил, что подготовка к командным турнирам имеет свою специфику, в которой должно быть чувство локтя, понимание особенностей игры за команду. В нашей команде этого не прослеживалось.</w:t>
      </w:r>
    </w:p>
    <w:p w:rsidR="00E460FE" w:rsidRDefault="00E460FE" w:rsidP="00E460F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Выступил Герасимюк М.В., который заявил, что следует признать недоработку со стороны Федерации, поскольку все знали, что финал окружной Спартакиады пройдет в Барнауле, но никто не позаботился о том, чтобы сформировать и целенаправленно подготовить команду.</w:t>
      </w:r>
    </w:p>
    <w:p w:rsidR="004D01EB" w:rsidRDefault="00E460FE" w:rsidP="00E460FE">
      <w:pPr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Выступил Белых А.Я., который сообщил, что было бы правильно провести хороший отборочный этап, который бы помог выявить сильнейших, а так получилось, что краевая Спартакиада прошла без участия ведущих спортсменов края, которые в это время уехали на турнир в Нижний Тагил. </w:t>
      </w:r>
      <w:proofErr w:type="gramEnd"/>
    </w:p>
    <w:p w:rsidR="004D01EB" w:rsidRDefault="004D01EB" w:rsidP="000845A0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2A12C0" w:rsidRPr="004D01EB" w:rsidRDefault="002A12C0" w:rsidP="00A55691">
      <w:pPr>
        <w:rPr>
          <w:color w:val="000000"/>
          <w:sz w:val="26"/>
          <w:szCs w:val="26"/>
          <w:shd w:val="clear" w:color="auto" w:fill="FFFFFF"/>
        </w:rPr>
      </w:pPr>
      <w:r w:rsidRPr="004D01EB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463D01" w:rsidRPr="00463D01" w:rsidRDefault="00E460FE" w:rsidP="00A55691">
      <w:pPr>
        <w:pStyle w:val="a4"/>
        <w:numPr>
          <w:ilvl w:val="0"/>
          <w:numId w:val="4"/>
        </w:numPr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Признать выступление сборной Алтайского края на окружной Спартакиаде учащихся 2005-2006 г.р. удовлетворительным.</w:t>
      </w:r>
      <w:r w:rsidR="004D01EB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A12C0" w:rsidRPr="00463D01" w:rsidRDefault="00463D01" w:rsidP="00463D01">
      <w:pPr>
        <w:pStyle w:val="a4"/>
        <w:ind w:left="644"/>
        <w:rPr>
          <w:b/>
          <w:sz w:val="26"/>
          <w:szCs w:val="26"/>
        </w:rPr>
      </w:pPr>
      <w:r w:rsidRPr="00463D01">
        <w:rPr>
          <w:b/>
          <w:color w:val="000000"/>
          <w:sz w:val="26"/>
          <w:szCs w:val="26"/>
          <w:shd w:val="clear" w:color="auto" w:fill="FFFFFF"/>
        </w:rPr>
        <w:t xml:space="preserve">«За» - </w:t>
      </w:r>
      <w:r w:rsidR="00E460FE">
        <w:rPr>
          <w:b/>
          <w:color w:val="000000"/>
          <w:sz w:val="26"/>
          <w:szCs w:val="26"/>
          <w:shd w:val="clear" w:color="auto" w:fill="FFFFFF"/>
        </w:rPr>
        <w:t>5</w:t>
      </w:r>
      <w:r w:rsidRPr="00463D01">
        <w:rPr>
          <w:b/>
          <w:color w:val="000000"/>
          <w:sz w:val="26"/>
          <w:szCs w:val="26"/>
          <w:shd w:val="clear" w:color="auto" w:fill="FFFFFF"/>
        </w:rPr>
        <w:t xml:space="preserve"> человек, «Против» - 1 человек</w:t>
      </w:r>
      <w:r w:rsidR="00E460FE">
        <w:rPr>
          <w:b/>
          <w:color w:val="000000"/>
          <w:sz w:val="26"/>
          <w:szCs w:val="26"/>
          <w:shd w:val="clear" w:color="auto" w:fill="FFFFFF"/>
        </w:rPr>
        <w:t>, «Воздержался» - 1 человек.</w:t>
      </w:r>
    </w:p>
    <w:p w:rsidR="002A12C0" w:rsidRPr="004D01EB" w:rsidRDefault="00E460FE" w:rsidP="00155A9F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Поставить на вид тренерскому совету, что к подобным турнирам необходимо вести планомерную подготовку.</w:t>
      </w:r>
    </w:p>
    <w:p w:rsidR="00F1402D" w:rsidRPr="00463D01" w:rsidRDefault="00463D01" w:rsidP="00463D01">
      <w:pPr>
        <w:ind w:firstLine="644"/>
        <w:rPr>
          <w:b/>
          <w:bCs/>
          <w:color w:val="000000"/>
          <w:sz w:val="26"/>
          <w:szCs w:val="26"/>
          <w:shd w:val="clear" w:color="auto" w:fill="FFFFFF"/>
        </w:rPr>
      </w:pPr>
      <w:r w:rsidRPr="00463D01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2A12C0" w:rsidRDefault="002A12C0" w:rsidP="00155A9F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155A9F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3.</w:t>
      </w: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93DDB" w:rsidRPr="00493DDB">
        <w:rPr>
          <w:b/>
          <w:color w:val="000000"/>
          <w:sz w:val="26"/>
          <w:szCs w:val="26"/>
          <w:shd w:val="clear" w:color="auto" w:fill="FFFFFF"/>
        </w:rPr>
        <w:t>Итоги выступления шахматистов Алтайского края на Этапе Детского Кубка России - Кубке Алтая.</w:t>
      </w:r>
    </w:p>
    <w:p w:rsidR="00DF23AF" w:rsidRDefault="003754B2" w:rsidP="003754B2">
      <w:pPr>
        <w:pStyle w:val="a4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 докладом выступил </w:t>
      </w:r>
      <w:r w:rsidR="00493DDB">
        <w:rPr>
          <w:color w:val="000000"/>
          <w:sz w:val="26"/>
          <w:szCs w:val="26"/>
          <w:shd w:val="clear" w:color="auto" w:fill="FFFFFF"/>
        </w:rPr>
        <w:t>Васильев Г.В.</w:t>
      </w:r>
      <w:r>
        <w:rPr>
          <w:color w:val="000000"/>
          <w:sz w:val="26"/>
          <w:szCs w:val="26"/>
          <w:shd w:val="clear" w:color="auto" w:fill="FFFFFF"/>
        </w:rPr>
        <w:t xml:space="preserve">, который сообщил, что </w:t>
      </w:r>
      <w:r w:rsidR="00493DDB">
        <w:rPr>
          <w:color w:val="000000"/>
          <w:sz w:val="26"/>
          <w:szCs w:val="26"/>
          <w:shd w:val="clear" w:color="auto" w:fill="FFFFFF"/>
        </w:rPr>
        <w:t>в шахматах Алтайского края в возрастах до 9 и до 11 лет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493DDB">
        <w:rPr>
          <w:color w:val="000000"/>
          <w:sz w:val="26"/>
          <w:szCs w:val="26"/>
          <w:shd w:val="clear" w:color="auto" w:fill="FFFFFF"/>
        </w:rPr>
        <w:t>наметился системный кризис, который надо срочно решать. В этих возрастах наши шахматисты неконкурентоспособны на уровне СФО и в ближайшем будущем мы рискуем получить провал по детским шахматам.</w:t>
      </w:r>
    </w:p>
    <w:p w:rsidR="00493DDB" w:rsidRDefault="00493DDB" w:rsidP="003754B2">
      <w:pPr>
        <w:pStyle w:val="a4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Отметил хороший уровень шахматистов Алтайского края и высокий уровень конкуренции в возрасте до 13 лет среди мальчиков и среди девочек, также посетовал, что до 15 лет Дивеева Д. вполне могла рассчитывать на победу, а вот среди юношей до 15 лет в шахматах нашего региона тоже провал. В целом оценил выступление как удовлетворительное.</w:t>
      </w:r>
    </w:p>
    <w:p w:rsidR="00493DDB" w:rsidRDefault="00493DDB" w:rsidP="003754B2">
      <w:pPr>
        <w:pStyle w:val="a4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А.А., сказал, что это б</w:t>
      </w:r>
      <w:r w:rsidR="008D6EA8">
        <w:rPr>
          <w:color w:val="000000"/>
          <w:sz w:val="26"/>
          <w:szCs w:val="26"/>
          <w:shd w:val="clear" w:color="auto" w:fill="FFFFFF"/>
        </w:rPr>
        <w:t>ы</w:t>
      </w:r>
      <w:r>
        <w:rPr>
          <w:color w:val="000000"/>
          <w:sz w:val="26"/>
          <w:szCs w:val="26"/>
          <w:shd w:val="clear" w:color="auto" w:fill="FFFFFF"/>
        </w:rPr>
        <w:t>л самый крупный турнир в истории новейшей Федерации, но</w:t>
      </w:r>
      <w:r w:rsidR="008D6EA8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несмотря на это</w:t>
      </w:r>
      <w:r w:rsidR="008D6EA8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турнир прошел на высоком организационном уровне, за что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 поблагодарил директора турнира –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Косачева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Д.Ю. и главного судью –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Сурвило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 Также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 отметил, что в 2019 году Федерация помимо того, что отправила членов сборной Алтайского края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в Нижний Тагил и на Аэрофлот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оупен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добилась финансирования поездки на Кубок Алтая всех членов сборной Алтайского края, проживающих за пределами Барнаула. И что подобное финансирование участия наших сборников в турнирах привело к тому, что провал среди юношей до 15 лет за последний год существенно сократился. </w:t>
      </w:r>
    </w:p>
    <w:p w:rsidR="00FA3B7F" w:rsidRDefault="00FA3B7F" w:rsidP="00FA3B7F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DF23AF" w:rsidRPr="000E271C" w:rsidRDefault="00DF23AF" w:rsidP="00DF23AF">
      <w:pPr>
        <w:jc w:val="both"/>
        <w:rPr>
          <w:b/>
          <w:bCs/>
          <w:sz w:val="26"/>
          <w:szCs w:val="26"/>
        </w:rPr>
      </w:pPr>
      <w:r w:rsidRPr="000E271C">
        <w:rPr>
          <w:b/>
          <w:bCs/>
          <w:sz w:val="26"/>
          <w:szCs w:val="26"/>
        </w:rPr>
        <w:t xml:space="preserve">Решение: </w:t>
      </w:r>
    </w:p>
    <w:p w:rsidR="000E271C" w:rsidRPr="000E271C" w:rsidRDefault="00493DDB" w:rsidP="000E271C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Признать выступление шахматистов Алтайского края на Этапе Детского Кубка России – Кубке Алтая 2019 года удовлетворительным.</w:t>
      </w:r>
      <w:r w:rsidR="000E271C" w:rsidRPr="000E271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0E271C" w:rsidRPr="000E271C" w:rsidRDefault="000E271C" w:rsidP="000E271C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E271C">
        <w:rPr>
          <w:b/>
          <w:color w:val="000000"/>
          <w:sz w:val="26"/>
          <w:szCs w:val="26"/>
          <w:shd w:val="clear" w:color="auto" w:fill="FFFFFF"/>
        </w:rPr>
        <w:t xml:space="preserve">«За» - </w:t>
      </w:r>
      <w:r w:rsidR="00493DDB">
        <w:rPr>
          <w:b/>
          <w:color w:val="000000"/>
          <w:sz w:val="26"/>
          <w:szCs w:val="26"/>
          <w:shd w:val="clear" w:color="auto" w:fill="FFFFFF"/>
        </w:rPr>
        <w:t>6</w:t>
      </w:r>
      <w:r w:rsidRPr="000E271C">
        <w:rPr>
          <w:b/>
          <w:color w:val="000000"/>
          <w:sz w:val="26"/>
          <w:szCs w:val="26"/>
          <w:shd w:val="clear" w:color="auto" w:fill="FFFFFF"/>
        </w:rPr>
        <w:t xml:space="preserve"> человек, «Воздержался» - 1 человек.</w:t>
      </w:r>
    </w:p>
    <w:p w:rsidR="002A12C0" w:rsidRPr="0054298B" w:rsidRDefault="002A12C0" w:rsidP="000E271C">
      <w:p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54298B">
        <w:rPr>
          <w:b/>
          <w:bCs/>
          <w:color w:val="000000"/>
          <w:sz w:val="26"/>
          <w:szCs w:val="26"/>
          <w:shd w:val="clear" w:color="auto" w:fill="FFFFFF"/>
        </w:rPr>
        <w:t xml:space="preserve">4. </w:t>
      </w:r>
      <w:r w:rsidR="0054298B" w:rsidRPr="0054298B">
        <w:rPr>
          <w:b/>
          <w:color w:val="000000"/>
          <w:sz w:val="26"/>
          <w:szCs w:val="26"/>
          <w:shd w:val="clear" w:color="auto" w:fill="FFFFFF"/>
        </w:rPr>
        <w:t>Программа повышения квалификации юных шахматистов Алтайского края.</w:t>
      </w:r>
    </w:p>
    <w:p w:rsidR="002A12C0" w:rsidRDefault="00083094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r w:rsidR="0054298B">
        <w:rPr>
          <w:color w:val="000000"/>
          <w:sz w:val="26"/>
          <w:szCs w:val="26"/>
          <w:shd w:val="clear" w:color="auto" w:fill="FFFFFF"/>
        </w:rPr>
        <w:t>Сухоруков А.А.</w:t>
      </w:r>
      <w:r>
        <w:rPr>
          <w:color w:val="000000"/>
          <w:sz w:val="26"/>
          <w:szCs w:val="26"/>
          <w:shd w:val="clear" w:color="auto" w:fill="FFFFFF"/>
        </w:rPr>
        <w:t xml:space="preserve">, который сообщил, что </w:t>
      </w:r>
      <w:r w:rsidR="0054298B">
        <w:rPr>
          <w:color w:val="000000"/>
          <w:sz w:val="26"/>
          <w:szCs w:val="26"/>
          <w:shd w:val="clear" w:color="auto" w:fill="FFFFFF"/>
        </w:rPr>
        <w:t>в подготовке шахматистов Алтайского края в самых юных возрастных категориях наметил</w:t>
      </w:r>
      <w:r w:rsidR="008D6EA8">
        <w:rPr>
          <w:color w:val="000000"/>
          <w:sz w:val="26"/>
          <w:szCs w:val="26"/>
          <w:shd w:val="clear" w:color="auto" w:fill="FFFFFF"/>
        </w:rPr>
        <w:t>ись</w:t>
      </w:r>
      <w:r w:rsidR="0054298B">
        <w:rPr>
          <w:color w:val="000000"/>
          <w:sz w:val="26"/>
          <w:szCs w:val="26"/>
          <w:shd w:val="clear" w:color="auto" w:fill="FFFFFF"/>
        </w:rPr>
        <w:t xml:space="preserve"> </w:t>
      </w:r>
      <w:r w:rsidR="008D6EA8">
        <w:rPr>
          <w:color w:val="000000"/>
          <w:sz w:val="26"/>
          <w:szCs w:val="26"/>
          <w:shd w:val="clear" w:color="auto" w:fill="FFFFFF"/>
        </w:rPr>
        <w:t>проблемы</w:t>
      </w:r>
      <w:r w:rsidR="0054298B">
        <w:rPr>
          <w:color w:val="000000"/>
          <w:sz w:val="26"/>
          <w:szCs w:val="26"/>
          <w:shd w:val="clear" w:color="auto" w:fill="FFFFFF"/>
        </w:rPr>
        <w:t>, при этом, как отметил Сухоруков А.А., человеческий интеллект формируется до 9 лет, поэтому наметившийся провал грозит стать глобальным провалом в выступлениях наших шахматистов в ближайшие годы на всех межрегиональных турнирах. В связи с этим он предложил следующие мероприятия:</w:t>
      </w:r>
    </w:p>
    <w:p w:rsidR="0054298B" w:rsidRDefault="0054298B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провести рейтинговый турнир для детей до 12 лет с допуском к этому турниру шахматистов </w:t>
      </w:r>
      <w:proofErr w:type="gramStart"/>
      <w:r>
        <w:rPr>
          <w:color w:val="000000"/>
          <w:sz w:val="26"/>
          <w:szCs w:val="26"/>
          <w:shd w:val="clear" w:color="auto" w:fill="FFFFFF"/>
        </w:rPr>
        <w:t>более старшего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возраста, но с «отсечением» по рейтингу. Турнир предложено провести в июне;</w:t>
      </w:r>
    </w:p>
    <w:p w:rsidR="0054298B" w:rsidRDefault="0054298B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по итогам проведенного турнира шахматистов, занявших первые 10 мест, отправить по программе Минобразования Алтайского края на шахматную смену в краевой лагерь «Березка» на безвозмездной основе, где с ними должен поработать </w:t>
      </w:r>
      <w:r>
        <w:rPr>
          <w:color w:val="000000"/>
          <w:sz w:val="26"/>
          <w:szCs w:val="26"/>
          <w:shd w:val="clear" w:color="auto" w:fill="FFFFFF"/>
        </w:rPr>
        <w:lastRenderedPageBreak/>
        <w:t>один из ведущих детских тренеров Алтайского края, разобрав партии прошедшего турнира и проведя дополнительный турнир с классическим контролем;</w:t>
      </w:r>
    </w:p>
    <w:p w:rsidR="0054298B" w:rsidRDefault="0054298B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ввести в календарь Федерации на 2020 год систему турниров (не менее 6 в год) с классическим контролем для детей в возрасте до 9 лет;</w:t>
      </w:r>
    </w:p>
    <w:p w:rsidR="0054298B" w:rsidRDefault="0054298B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Васильев Г.В. предложил создать систему финансирования участия в турнирах в других регионах юных (до 9 лет) спортсменов Алтайского края по принципу «едут за свои, но в случае попадания в тройку лучших – Федерация компенсирует затраты»;</w:t>
      </w:r>
    </w:p>
    <w:p w:rsidR="0054298B" w:rsidRDefault="0054298B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Косачев Д.Ю. предложил ежегодно проводить лично-командный краевой турнир для юных шахматистов до 9 лет;</w:t>
      </w:r>
    </w:p>
    <w:p w:rsidR="0054298B" w:rsidRDefault="0054298B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Косачев Д.Ю. предложил возродить традицию проведения матчевых встреч для спортсменов до 9 лет разных городов и населенных пунктов Алтайского края;</w:t>
      </w:r>
    </w:p>
    <w:p w:rsidR="0054298B" w:rsidRDefault="0054298B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Сухоруков А.А. предложил на постоянной основе создать «турнир выходного дня» для юных шахматистов;</w:t>
      </w:r>
    </w:p>
    <w:p w:rsidR="0054298B" w:rsidRPr="0086260C" w:rsidRDefault="0054298B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Косачев Д.Ю. предложил в 2020 году в обязательном порядке провести не менее 4 этапов Кубка молодежи и финального турнира.</w:t>
      </w:r>
    </w:p>
    <w:p w:rsidR="002A12C0" w:rsidRPr="0086260C" w:rsidRDefault="002A12C0" w:rsidP="00417FD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86260C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2A12C0" w:rsidRDefault="0054298B" w:rsidP="00083094">
      <w:pPr>
        <w:pStyle w:val="a4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Поручить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Косачеву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Д.Ю. </w:t>
      </w:r>
      <w:r w:rsidR="00FE46AA">
        <w:rPr>
          <w:color w:val="000000"/>
          <w:sz w:val="26"/>
          <w:szCs w:val="26"/>
          <w:shd w:val="clear" w:color="auto" w:fill="FFFFFF"/>
        </w:rPr>
        <w:t>и Сухорукову А.А. провести</w:t>
      </w:r>
      <w:r>
        <w:rPr>
          <w:color w:val="000000"/>
          <w:sz w:val="26"/>
          <w:szCs w:val="26"/>
          <w:shd w:val="clear" w:color="auto" w:fill="FFFFFF"/>
        </w:rPr>
        <w:t xml:space="preserve"> работу по подготовке программы </w:t>
      </w:r>
      <w:r w:rsidR="00FE46AA">
        <w:rPr>
          <w:color w:val="000000"/>
          <w:sz w:val="26"/>
          <w:szCs w:val="26"/>
          <w:shd w:val="clear" w:color="auto" w:fill="FFFFFF"/>
        </w:rPr>
        <w:t>развития юных шахматистов Алтайского края (до 9 лет), представить программу к следующему заседанию Президиума.</w:t>
      </w:r>
    </w:p>
    <w:p w:rsidR="00573EA0" w:rsidRDefault="00573EA0" w:rsidP="00083094">
      <w:pPr>
        <w:pStyle w:val="a4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</w:p>
    <w:p w:rsidR="00083094" w:rsidRPr="00573EA0" w:rsidRDefault="00FE46AA" w:rsidP="00573EA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573EA0">
        <w:rPr>
          <w:b/>
          <w:i/>
          <w:color w:val="000000"/>
          <w:sz w:val="26"/>
          <w:szCs w:val="26"/>
          <w:shd w:val="clear" w:color="auto" w:fill="FFFFFF"/>
        </w:rPr>
        <w:t>Единогласно.</w:t>
      </w:r>
    </w:p>
    <w:p w:rsidR="002A12C0" w:rsidRPr="004B44A7" w:rsidRDefault="002A12C0" w:rsidP="00417FD9">
      <w:pPr>
        <w:pStyle w:val="a4"/>
        <w:ind w:left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4B44A7">
        <w:rPr>
          <w:b/>
          <w:color w:val="000000"/>
          <w:sz w:val="26"/>
          <w:szCs w:val="26"/>
          <w:shd w:val="clear" w:color="auto" w:fill="FFFFFF"/>
        </w:rPr>
        <w:t xml:space="preserve">5. </w:t>
      </w:r>
      <w:r w:rsidR="004B44A7" w:rsidRPr="004B44A7">
        <w:rPr>
          <w:b/>
          <w:color w:val="000000"/>
          <w:sz w:val="26"/>
          <w:szCs w:val="26"/>
          <w:shd w:val="clear" w:color="auto" w:fill="FFFFFF"/>
        </w:rPr>
        <w:t>Промежуточные итоги реализации проекта "Шахматы в школе" и "Спортивные сельские школьные шахматные клубы". Пути развития.</w:t>
      </w:r>
      <w:r w:rsidRPr="004B44A7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B44A7" w:rsidRDefault="002A12C0" w:rsidP="00094E64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094E64"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 w:rsidRPr="00094E64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Pr="00094E64">
        <w:rPr>
          <w:color w:val="000000"/>
          <w:sz w:val="26"/>
          <w:szCs w:val="26"/>
          <w:shd w:val="clear" w:color="auto" w:fill="FFFFFF"/>
        </w:rPr>
        <w:t xml:space="preserve"> А.А.</w:t>
      </w:r>
      <w:r w:rsidR="00094E64">
        <w:rPr>
          <w:color w:val="000000"/>
          <w:sz w:val="26"/>
          <w:szCs w:val="26"/>
          <w:shd w:val="clear" w:color="auto" w:fill="FFFFFF"/>
        </w:rPr>
        <w:t xml:space="preserve">, который сообщил, что </w:t>
      </w:r>
      <w:r w:rsidR="004B44A7">
        <w:rPr>
          <w:color w:val="000000"/>
          <w:sz w:val="26"/>
          <w:szCs w:val="26"/>
          <w:shd w:val="clear" w:color="auto" w:fill="FFFFFF"/>
        </w:rPr>
        <w:t>на сегодняшний день в Алтайском крае получили инвентарь и учебно-методические пособия 155 школ, пожелавших включиться в проект «Шахматы в школе» из 42 муниципалитетов Алтайского края.</w:t>
      </w:r>
    </w:p>
    <w:p w:rsidR="004B44A7" w:rsidRDefault="004B44A7" w:rsidP="00094E64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Также в Алтайском крае создано 9 (Девять) спортивных сельских школьных шахматных клубов (ССШШК) с достойным оснащением инвентарем. Каждый из этих клубов может и должен являться хорошей площадкой для проведения районных и межрайонных турниров.</w:t>
      </w:r>
    </w:p>
    <w:p w:rsidR="00094E64" w:rsidRDefault="004B44A7" w:rsidP="00094E64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 сообщил, что закрепляет Калинкина В.В. </w:t>
      </w:r>
      <w:proofErr w:type="gramStart"/>
      <w:r>
        <w:rPr>
          <w:color w:val="000000"/>
          <w:sz w:val="26"/>
          <w:szCs w:val="26"/>
          <w:shd w:val="clear" w:color="auto" w:fill="FFFFFF"/>
        </w:rPr>
        <w:t>ответственным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за кураторство школ-участниц проекта «Шахматы в школе» и ССШШК. В задачи куратора будет входить системная работа с Министерством образования Алтайского края, в результате которой во всех школах-участницах проекта должны проводиться занятия по шахматам (уроки или внеурочная деятельность), обязательное участие команды от школы в «Белой ладье», а также обязательное активное участие школы в краевом дне шахмат.</w:t>
      </w:r>
    </w:p>
    <w:p w:rsidR="004B44A7" w:rsidRDefault="004B44A7" w:rsidP="00094E64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По ССШШК должен быть утвержден перечень шахматных мероприятий на год, этот план должен исполняться. Также в каждом ССШШК должен быть человек, ответственный за шахматы, который должен быть, как минимум, обучен шахматам на курсах АКИПКРО.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 попросил Белых А.Я., как руководителя комиссии по сельским шахматам, активно включиться в работу со школами-участницами проекта «Шахматы в школе» и с ССШШК, тем более</w:t>
      </w:r>
      <w:proofErr w:type="gramStart"/>
      <w:r>
        <w:rPr>
          <w:color w:val="000000"/>
          <w:sz w:val="26"/>
          <w:szCs w:val="26"/>
          <w:shd w:val="clear" w:color="auto" w:fill="FFFFFF"/>
        </w:rPr>
        <w:t>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что все эти клубы находятся в сельской местности.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 попросил Белых А.Я. </w:t>
      </w:r>
      <w:r>
        <w:rPr>
          <w:color w:val="000000"/>
          <w:sz w:val="26"/>
          <w:szCs w:val="26"/>
          <w:shd w:val="clear" w:color="auto" w:fill="FFFFFF"/>
        </w:rPr>
        <w:lastRenderedPageBreak/>
        <w:t>дать предложения по турнирам, которые должны быть в обязательном порядке включены в планы мероприятий ССШШК.</w:t>
      </w:r>
    </w:p>
    <w:p w:rsidR="004B44A7" w:rsidRDefault="004B44A7" w:rsidP="00094E64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Кроме того,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 пообещал опубликовать список школ-участниц проекта «Шахматы в школе» в Алтайском крае и список ССШШК с указанием лиц, ответственных за шахматы в данных клубах, на сайте Федерации в разделе «Шахматы в школе».</w:t>
      </w:r>
    </w:p>
    <w:p w:rsidR="004B44A7" w:rsidRPr="00901623" w:rsidRDefault="004B44A7" w:rsidP="00094E64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2A12C0" w:rsidRPr="00094E64" w:rsidRDefault="002A12C0" w:rsidP="00417FD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2A12C0" w:rsidRPr="00094E64" w:rsidRDefault="002A12C0" w:rsidP="00185EA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094E64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2A12C0" w:rsidRPr="00B10E1F" w:rsidRDefault="00B10E1F" w:rsidP="00B10E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10E1F">
        <w:rPr>
          <w:color w:val="000000"/>
          <w:sz w:val="26"/>
          <w:szCs w:val="26"/>
          <w:shd w:val="clear" w:color="auto" w:fill="FFFFFF"/>
        </w:rPr>
        <w:t>Принять к сведению</w:t>
      </w:r>
      <w:r w:rsidR="002A12C0" w:rsidRPr="00B10E1F">
        <w:rPr>
          <w:color w:val="000000"/>
          <w:sz w:val="26"/>
          <w:szCs w:val="26"/>
          <w:shd w:val="clear" w:color="auto" w:fill="FFFFFF"/>
        </w:rPr>
        <w:t>.</w:t>
      </w:r>
    </w:p>
    <w:p w:rsidR="002A12C0" w:rsidRDefault="002A12C0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A12C0" w:rsidRPr="00B24F79" w:rsidRDefault="002A12C0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B24F7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6. </w:t>
      </w:r>
      <w:r w:rsidR="00B24F79" w:rsidRPr="00B24F79">
        <w:rPr>
          <w:b/>
          <w:color w:val="000000"/>
          <w:sz w:val="26"/>
          <w:szCs w:val="26"/>
          <w:shd w:val="clear" w:color="auto" w:fill="FFFFFF"/>
        </w:rPr>
        <w:t>Итоги выступления сборных команд Алтайского края на чемпионате России.</w:t>
      </w:r>
    </w:p>
    <w:p w:rsidR="00506F1F" w:rsidRDefault="00506F1F" w:rsidP="00B24F7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r w:rsidR="00B24F79">
        <w:rPr>
          <w:color w:val="000000"/>
          <w:sz w:val="26"/>
          <w:szCs w:val="26"/>
          <w:shd w:val="clear" w:color="auto" w:fill="FFFFFF"/>
        </w:rPr>
        <w:t>Васильев Г.В.</w:t>
      </w:r>
      <w:r>
        <w:rPr>
          <w:color w:val="000000"/>
          <w:sz w:val="26"/>
          <w:szCs w:val="26"/>
          <w:shd w:val="clear" w:color="auto" w:fill="FFFFFF"/>
        </w:rPr>
        <w:t xml:space="preserve">, который </w:t>
      </w:r>
      <w:r w:rsidR="00B24F79">
        <w:rPr>
          <w:color w:val="000000"/>
          <w:sz w:val="26"/>
          <w:szCs w:val="26"/>
          <w:shd w:val="clear" w:color="auto" w:fill="FFFFFF"/>
        </w:rPr>
        <w:t>отметил, что составы сборных команд Алтайского края среди мужчин и женщин формировались без его участия, поэтому непонятно, с кого спрашивать за результат и по какому критерию оценивать этот результат. Васильев Г.В. отметил, что ему непонятен принцип формирования сборных команд. Что ни мужская, ни женская сборные не были представлены в оптимальном составе, но с учетом тех составов, которые были представлены, выступление стоит признать удовлетворительным.</w:t>
      </w:r>
    </w:p>
    <w:p w:rsidR="00B24F79" w:rsidRPr="00995B22" w:rsidRDefault="00B24F79" w:rsidP="00B24F7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Герасимюк М.В. предложил победителей Чемпионата Алтайского края среди мужчин и среди женщин считать обязательными участниками сборных команд края на вышеуказанный турнир.</w:t>
      </w:r>
    </w:p>
    <w:p w:rsidR="002A12C0" w:rsidRPr="00995B22" w:rsidRDefault="002A12C0" w:rsidP="00417FD9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2A12C0" w:rsidRPr="00995B22" w:rsidRDefault="00B24F79" w:rsidP="00B24F79">
      <w:pPr>
        <w:pStyle w:val="a4"/>
        <w:numPr>
          <w:ilvl w:val="0"/>
          <w:numId w:val="11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Признать выступление сборных команд Алтайского края на Чемпионате России среди мужских команд (Высшая лига) и среди женских команд удовлетворительным.</w:t>
      </w:r>
    </w:p>
    <w:p w:rsidR="002A12C0" w:rsidRDefault="002A12C0" w:rsidP="00417FD9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B24F79" w:rsidRPr="00B24F79" w:rsidRDefault="00B24F79" w:rsidP="00B24F79">
      <w:pPr>
        <w:pStyle w:val="a4"/>
        <w:numPr>
          <w:ilvl w:val="0"/>
          <w:numId w:val="11"/>
        </w:num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Победителей Чемпионата Алтайского края среди мужчин и среди женщин считать обязательными участниками сборных команд края на вышеуказанный турнир.</w:t>
      </w:r>
    </w:p>
    <w:p w:rsidR="00B24F79" w:rsidRDefault="00B24F79" w:rsidP="00B24F79">
      <w:p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«За» - 5, «Воздержался» - 2.</w:t>
      </w:r>
    </w:p>
    <w:p w:rsidR="00B24F79" w:rsidRPr="00B24F79" w:rsidRDefault="00B24F79" w:rsidP="00B24F79">
      <w:pPr>
        <w:pStyle w:val="a4"/>
        <w:numPr>
          <w:ilvl w:val="0"/>
          <w:numId w:val="11"/>
        </w:num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В дальнейшем поручить формирование </w:t>
      </w:r>
      <w:r w:rsidR="00624D0B">
        <w:rPr>
          <w:bCs/>
          <w:color w:val="000000"/>
          <w:sz w:val="26"/>
          <w:szCs w:val="26"/>
          <w:shd w:val="clear" w:color="auto" w:fill="FFFFFF"/>
        </w:rPr>
        <w:t xml:space="preserve">и подготовку </w:t>
      </w:r>
      <w:r>
        <w:rPr>
          <w:bCs/>
          <w:color w:val="000000"/>
          <w:sz w:val="26"/>
          <w:szCs w:val="26"/>
          <w:shd w:val="clear" w:color="auto" w:fill="FFFFFF"/>
        </w:rPr>
        <w:t>команд тренерскому совету Федерации, который должен отвечать за показанный результат.</w:t>
      </w:r>
      <w:r w:rsidR="00624D0B">
        <w:rPr>
          <w:bCs/>
          <w:color w:val="000000"/>
          <w:sz w:val="26"/>
          <w:szCs w:val="26"/>
          <w:shd w:val="clear" w:color="auto" w:fill="FFFFFF"/>
        </w:rPr>
        <w:t xml:space="preserve"> При этом об участии в турнире тренерский совет должен знать не позднее, чем за 2 месяца до его начала.</w:t>
      </w:r>
    </w:p>
    <w:p w:rsidR="00B24F79" w:rsidRPr="00B24F79" w:rsidRDefault="00B24F79" w:rsidP="00B24F79">
      <w:p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B24F79">
        <w:rPr>
          <w:b/>
          <w:bCs/>
          <w:color w:val="000000"/>
          <w:sz w:val="26"/>
          <w:szCs w:val="26"/>
          <w:shd w:val="clear" w:color="auto" w:fill="FFFFFF"/>
        </w:rPr>
        <w:t>Единогл</w:t>
      </w:r>
      <w:r>
        <w:rPr>
          <w:b/>
          <w:bCs/>
          <w:color w:val="000000"/>
          <w:sz w:val="26"/>
          <w:szCs w:val="26"/>
          <w:shd w:val="clear" w:color="auto" w:fill="FFFFFF"/>
        </w:rPr>
        <w:t>а</w:t>
      </w:r>
      <w:r w:rsidRPr="00B24F79">
        <w:rPr>
          <w:b/>
          <w:bCs/>
          <w:color w:val="000000"/>
          <w:sz w:val="26"/>
          <w:szCs w:val="26"/>
          <w:shd w:val="clear" w:color="auto" w:fill="FFFFFF"/>
        </w:rPr>
        <w:t>сно</w:t>
      </w:r>
    </w:p>
    <w:p w:rsidR="002A12C0" w:rsidRPr="00B14CBC" w:rsidRDefault="002A12C0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B14CB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7. </w:t>
      </w:r>
      <w:r w:rsidR="00B14CBC" w:rsidRPr="00B14CBC">
        <w:rPr>
          <w:b/>
          <w:color w:val="000000"/>
          <w:sz w:val="26"/>
          <w:szCs w:val="26"/>
          <w:shd w:val="clear" w:color="auto" w:fill="FFFFFF"/>
        </w:rPr>
        <w:t>Итоги Первенства СФО среди студентов</w:t>
      </w:r>
      <w:r w:rsidRPr="00B14CB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:rsidR="002A12C0" w:rsidRPr="00506F1F" w:rsidRDefault="00B14CBC" w:rsidP="00B14CBC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Эртель В.А.,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который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сообщил, что Первенство СФО прошло на достойном организационном уровне. По причине того, что турнир не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был изначально включен в спортивный календарь и положение было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опубликовано поздно, на турнир прибыли всего 4 человека из других субъектов СФО, однако шахматистов Алтайского края сыграло намного больше, чем на Первенстве края среди студентов. Предложил в следующем году провести еще раз Первенство СФО среди студентов в Барнауле, проводить Первенство Алтайского края также в лично-командном зачете.</w:t>
      </w:r>
    </w:p>
    <w:p w:rsidR="002A12C0" w:rsidRDefault="002A12C0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A12C0" w:rsidRDefault="002A12C0" w:rsidP="00417FD9">
      <w:pPr>
        <w:pStyle w:val="a4"/>
        <w:ind w:left="0"/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lastRenderedPageBreak/>
        <w:t>Решили:</w:t>
      </w:r>
    </w:p>
    <w:p w:rsidR="00B14CBC" w:rsidRDefault="00B14CB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провести в 2020 году Первенство СФО среди студентов в Барнауле, </w:t>
      </w:r>
    </w:p>
    <w:p w:rsidR="002A12C0" w:rsidRDefault="00B14CB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проводить Первенство Алтайского края также в лично-командном зачете</w:t>
      </w:r>
    </w:p>
    <w:p w:rsidR="00B14CBC" w:rsidRPr="00B24F79" w:rsidRDefault="00B14CBC" w:rsidP="00B14CBC">
      <w:p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B24F79">
        <w:rPr>
          <w:b/>
          <w:bCs/>
          <w:color w:val="000000"/>
          <w:sz w:val="26"/>
          <w:szCs w:val="26"/>
          <w:shd w:val="clear" w:color="auto" w:fill="FFFFFF"/>
        </w:rPr>
        <w:t>Единогл</w:t>
      </w:r>
      <w:r>
        <w:rPr>
          <w:b/>
          <w:bCs/>
          <w:color w:val="000000"/>
          <w:sz w:val="26"/>
          <w:szCs w:val="26"/>
          <w:shd w:val="clear" w:color="auto" w:fill="FFFFFF"/>
        </w:rPr>
        <w:t>а</w:t>
      </w:r>
      <w:r w:rsidRPr="00B24F79">
        <w:rPr>
          <w:b/>
          <w:bCs/>
          <w:color w:val="000000"/>
          <w:sz w:val="26"/>
          <w:szCs w:val="26"/>
          <w:shd w:val="clear" w:color="auto" w:fill="FFFFFF"/>
        </w:rPr>
        <w:t>сно</w:t>
      </w:r>
    </w:p>
    <w:p w:rsidR="00B14CBC" w:rsidRDefault="00B14CB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:rsidR="00114ABB" w:rsidRPr="00114ABB" w:rsidRDefault="00114ABB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114ABB">
        <w:rPr>
          <w:b/>
          <w:color w:val="000000"/>
          <w:sz w:val="26"/>
          <w:szCs w:val="26"/>
          <w:shd w:val="clear" w:color="auto" w:fill="FFFFFF"/>
        </w:rPr>
        <w:t>8. Турнир к международному дню защиты детей.</w:t>
      </w:r>
    </w:p>
    <w:p w:rsidR="00114ABB" w:rsidRDefault="00114ABB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Косачев Д.Ю., сообщил, что уже зарегистрировалось более 110 </w:t>
      </w:r>
      <w:proofErr w:type="gramStart"/>
      <w:r>
        <w:rPr>
          <w:color w:val="000000"/>
          <w:sz w:val="26"/>
          <w:szCs w:val="26"/>
          <w:shd w:val="clear" w:color="auto" w:fill="FFFFFF"/>
        </w:rPr>
        <w:t>участников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и он ожидает всего около 150 участников. С Парком все технические вопросы согласованы. В ближайшее время на сайте будут выставляться списки зарегистрировавшихся участников. Осталось решить вопрос с наградным материалом и с напитками для участников, в чем пообещал помочь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А.А., через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горспорткомитет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</w:p>
    <w:p w:rsidR="00114ABB" w:rsidRPr="00995B22" w:rsidRDefault="00114ABB" w:rsidP="00114ABB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114ABB" w:rsidRPr="00995B22" w:rsidRDefault="00114ABB" w:rsidP="00114ABB">
      <w:pPr>
        <w:pStyle w:val="a4"/>
        <w:numPr>
          <w:ilvl w:val="0"/>
          <w:numId w:val="12"/>
        </w:num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Принять к сведению.</w:t>
      </w:r>
    </w:p>
    <w:p w:rsidR="00114ABB" w:rsidRDefault="00114ABB" w:rsidP="00114ABB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114ABB" w:rsidRDefault="00114ABB" w:rsidP="00114ABB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114ABB" w:rsidRPr="005D466A" w:rsidRDefault="00114ABB" w:rsidP="00114ABB">
      <w:pPr>
        <w:pStyle w:val="a4"/>
        <w:ind w:left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5D466A">
        <w:rPr>
          <w:b/>
          <w:bCs/>
          <w:color w:val="000000"/>
          <w:sz w:val="26"/>
          <w:szCs w:val="26"/>
          <w:shd w:val="clear" w:color="auto" w:fill="FFFFFF"/>
        </w:rPr>
        <w:t xml:space="preserve">9. </w:t>
      </w:r>
      <w:r w:rsidR="003C014D" w:rsidRPr="005D466A">
        <w:rPr>
          <w:b/>
          <w:color w:val="000000"/>
          <w:sz w:val="26"/>
          <w:szCs w:val="26"/>
          <w:shd w:val="clear" w:color="auto" w:fill="FFFFFF"/>
        </w:rPr>
        <w:t>Чемпионат РССС.</w:t>
      </w:r>
    </w:p>
    <w:p w:rsidR="003C014D" w:rsidRPr="00114ABB" w:rsidRDefault="003C014D" w:rsidP="00114ABB">
      <w:pPr>
        <w:pStyle w:val="a4"/>
        <w:ind w:left="0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Эртель В.А., сообщил, что необходимо срочно подписать положение. 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А.А., который отметил, что турнир пройдет на площадке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АлтГУ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положение согласовано с РШФ и проходит процедуру подписания. С ВРИО ректора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АлтГУ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обсуждается вопрос об обеспечении иногородних участников проживанием за счет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АлтГУ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</w:p>
    <w:p w:rsidR="003C014D" w:rsidRPr="00995B22" w:rsidRDefault="003C014D" w:rsidP="003C014D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3C014D" w:rsidRPr="00995B22" w:rsidRDefault="003C014D" w:rsidP="003C0471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Принять к сведению.</w:t>
      </w:r>
    </w:p>
    <w:p w:rsidR="00114ABB" w:rsidRDefault="003C014D" w:rsidP="003C014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B14CBC" w:rsidRDefault="00B14CB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5D466A" w:rsidRDefault="005D466A" w:rsidP="005D466A">
      <w:pPr>
        <w:pStyle w:val="a4"/>
        <w:ind w:left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5D466A">
        <w:rPr>
          <w:b/>
          <w:color w:val="000000"/>
          <w:sz w:val="26"/>
          <w:szCs w:val="26"/>
          <w:shd w:val="clear" w:color="auto" w:fill="FFFFFF"/>
        </w:rPr>
        <w:t>10. Рассмотрение совершенствования календаря сельских соревнований</w:t>
      </w:r>
      <w:r>
        <w:rPr>
          <w:b/>
          <w:color w:val="000000"/>
          <w:sz w:val="26"/>
          <w:szCs w:val="26"/>
          <w:shd w:val="clear" w:color="auto" w:fill="FFFFFF"/>
        </w:rPr>
        <w:t xml:space="preserve"> (по предложению Борисова А.)</w:t>
      </w:r>
    </w:p>
    <w:p w:rsidR="005D466A" w:rsidRDefault="005D466A" w:rsidP="005D466A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Белых А.Я., который сообщил, что турнир, подобный предложенному Борисовым, проводился в крае в 2017 году, имел успех у сельских шахматистов, однако на финал приехали немногие, поскольку Федерация не смогла выполнить финансовые условия. Предложил возобновить систему турниров в 2020 году.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 предложил проводить систему турниров с учетом наличия филиалов Краевого шахматного клуба.</w:t>
      </w:r>
    </w:p>
    <w:p w:rsidR="005D466A" w:rsidRDefault="005D466A" w:rsidP="005D466A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5D466A" w:rsidRPr="005D466A" w:rsidRDefault="005D466A" w:rsidP="005D466A">
      <w:pPr>
        <w:pStyle w:val="a4"/>
        <w:ind w:left="0"/>
        <w:jc w:val="both"/>
        <w:rPr>
          <w:bCs/>
          <w:color w:val="000000"/>
          <w:sz w:val="26"/>
          <w:szCs w:val="26"/>
          <w:shd w:val="clear" w:color="auto" w:fill="FFFFFF"/>
        </w:rPr>
      </w:pPr>
      <w:proofErr w:type="gramStart"/>
      <w:r>
        <w:rPr>
          <w:bCs/>
          <w:color w:val="000000"/>
          <w:sz w:val="26"/>
          <w:szCs w:val="26"/>
          <w:shd w:val="clear" w:color="auto" w:fill="FFFFFF"/>
        </w:rPr>
        <w:t>Поручить Белых А.Я. представить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на рассмотрение Президиума проект положения «Кубка Алтайского края среди сельских шахматистов в 2020 году» во время проведения Первенства Алтайского края среди мальчиков и девочек в августе 2019 года.</w:t>
      </w:r>
    </w:p>
    <w:p w:rsidR="005D466A" w:rsidRDefault="005D466A" w:rsidP="005D466A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3C0471" w:rsidRDefault="003C0471" w:rsidP="005D466A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3C0471" w:rsidRDefault="003C0471" w:rsidP="005D466A">
      <w:pPr>
        <w:pStyle w:val="a4"/>
        <w:ind w:left="0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11. </w:t>
      </w:r>
      <w:r w:rsidRPr="003C0471">
        <w:rPr>
          <w:b/>
          <w:color w:val="000000"/>
          <w:sz w:val="26"/>
          <w:szCs w:val="26"/>
          <w:shd w:val="clear" w:color="auto" w:fill="FFFFFF"/>
        </w:rPr>
        <w:t xml:space="preserve">Этап </w:t>
      </w:r>
      <w:proofErr w:type="spellStart"/>
      <w:r w:rsidRPr="003C0471">
        <w:rPr>
          <w:b/>
          <w:color w:val="000000"/>
          <w:sz w:val="26"/>
          <w:szCs w:val="26"/>
          <w:shd w:val="clear" w:color="auto" w:fill="FFFFFF"/>
        </w:rPr>
        <w:t>Гран-При</w:t>
      </w:r>
      <w:proofErr w:type="spellEnd"/>
      <w:r w:rsidRPr="003C0471">
        <w:rPr>
          <w:b/>
          <w:color w:val="000000"/>
          <w:sz w:val="26"/>
          <w:szCs w:val="26"/>
          <w:shd w:val="clear" w:color="auto" w:fill="FFFFFF"/>
        </w:rPr>
        <w:t xml:space="preserve"> Кубка России по быстрым шахматам - Кубок Губернатора Алтайского края</w:t>
      </w:r>
      <w:r>
        <w:rPr>
          <w:b/>
          <w:color w:val="000000"/>
          <w:sz w:val="26"/>
          <w:szCs w:val="26"/>
          <w:shd w:val="clear" w:color="auto" w:fill="FFFFFF"/>
        </w:rPr>
        <w:t>.</w:t>
      </w:r>
    </w:p>
    <w:p w:rsidR="003C0471" w:rsidRDefault="003C0471" w:rsidP="005D466A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А.А., который сообщил, что с 19 по 21 июля 2019 года пройдет традиционный Этап Кубка России по быстрым шахматам – Кубок Губернатора Алтайского края. Турнир пройдет в помещении КГБУ «Краевой шахматный клуб». На сегодняшний день Федерация получила грант на проведении турнира от администрации Алтайского края в размере 180 тысяч рублей, также </w:t>
      </w:r>
      <w:r>
        <w:rPr>
          <w:color w:val="000000"/>
          <w:sz w:val="26"/>
          <w:szCs w:val="26"/>
          <w:shd w:val="clear" w:color="auto" w:fill="FFFFFF"/>
        </w:rPr>
        <w:lastRenderedPageBreak/>
        <w:t>ведутся переговоры со спонсором, которые должны завершиться в последней неделе мая 2019 года. Призовой фонд турнира составит 500 тысяч рублей. Положение по турниру согласовано, подписано и опубликовано на сайте РШФ.</w:t>
      </w:r>
    </w:p>
    <w:p w:rsidR="003C0471" w:rsidRPr="00995B22" w:rsidRDefault="003C0471" w:rsidP="003C0471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3C0471" w:rsidRPr="00995B22" w:rsidRDefault="003C0471" w:rsidP="003C0471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Принять к сведению.</w:t>
      </w:r>
    </w:p>
    <w:p w:rsidR="003C0471" w:rsidRDefault="003C0471" w:rsidP="003C047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3C0471" w:rsidRDefault="003C0471" w:rsidP="005D466A">
      <w:pPr>
        <w:pStyle w:val="a4"/>
        <w:ind w:left="0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3C0471" w:rsidRPr="003936B1" w:rsidRDefault="003C0471" w:rsidP="005D466A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3936B1">
        <w:rPr>
          <w:b/>
          <w:bCs/>
          <w:color w:val="000000"/>
          <w:sz w:val="26"/>
          <w:szCs w:val="26"/>
          <w:shd w:val="clear" w:color="auto" w:fill="FFFFFF"/>
        </w:rPr>
        <w:t xml:space="preserve">12. </w:t>
      </w:r>
      <w:r w:rsidR="003936B1" w:rsidRPr="003936B1">
        <w:rPr>
          <w:b/>
          <w:color w:val="000000"/>
          <w:sz w:val="26"/>
          <w:szCs w:val="26"/>
          <w:shd w:val="clear" w:color="auto" w:fill="FFFFFF"/>
        </w:rPr>
        <w:t>Этап Женского Кубка России</w:t>
      </w:r>
    </w:p>
    <w:p w:rsidR="005D466A" w:rsidRDefault="003936B1" w:rsidP="005D466A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А.А., сообщил, что по предложению РШФ в последней декаде июля 2019 года в Алтайском крае впервые пройдет Этап Женского Кубка России по классическим шахматам. Всего в стране в году проходит три таких этапа и финал. Для турнира уже найден спонсор. Всего призовой фонд составит 350 тысяч рублей. Для шахматисток Алтайского края турнирный взнос снижен на 50% по инициативе ФШАК.</w:t>
      </w:r>
    </w:p>
    <w:p w:rsidR="003936B1" w:rsidRPr="00995B22" w:rsidRDefault="003936B1" w:rsidP="003936B1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3936B1" w:rsidRPr="00995B22" w:rsidRDefault="003936B1" w:rsidP="003936B1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Принять к сведению.</w:t>
      </w:r>
    </w:p>
    <w:p w:rsidR="003936B1" w:rsidRDefault="003936B1" w:rsidP="003936B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3936B1" w:rsidRDefault="003936B1" w:rsidP="005D466A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3936B1" w:rsidRPr="00751A80" w:rsidRDefault="003936B1" w:rsidP="005D466A">
      <w:pPr>
        <w:pStyle w:val="a4"/>
        <w:ind w:left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751A80">
        <w:rPr>
          <w:b/>
          <w:color w:val="000000"/>
          <w:sz w:val="26"/>
          <w:szCs w:val="26"/>
          <w:shd w:val="clear" w:color="auto" w:fill="FFFFFF"/>
        </w:rPr>
        <w:t xml:space="preserve">13. </w:t>
      </w:r>
      <w:r w:rsidR="00751A80" w:rsidRPr="00751A80">
        <w:rPr>
          <w:b/>
          <w:color w:val="000000"/>
          <w:sz w:val="26"/>
          <w:szCs w:val="26"/>
          <w:shd w:val="clear" w:color="auto" w:fill="FFFFFF"/>
        </w:rPr>
        <w:t>Взаимодействие с Министерством по спорту Алтайского края</w:t>
      </w:r>
    </w:p>
    <w:p w:rsidR="00751A80" w:rsidRDefault="00751A80" w:rsidP="005D466A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А.А., сообщил, что </w:t>
      </w:r>
      <w:r w:rsidR="003B7B79">
        <w:rPr>
          <w:color w:val="000000"/>
          <w:sz w:val="26"/>
          <w:szCs w:val="26"/>
          <w:shd w:val="clear" w:color="auto" w:fill="FFFFFF"/>
        </w:rPr>
        <w:t xml:space="preserve">в мае 2019 года Министерство спорта Алтайского края закрыло финансирование поездок шахматистов Алтайского края на турниры в другие регионы в связи с тем, что был выбран лимит. В ближайшее время руководство Федерации проведет переговоры с </w:t>
      </w:r>
      <w:proofErr w:type="spellStart"/>
      <w:r w:rsidR="003B7B79">
        <w:rPr>
          <w:color w:val="000000"/>
          <w:sz w:val="26"/>
          <w:szCs w:val="26"/>
          <w:shd w:val="clear" w:color="auto" w:fill="FFFFFF"/>
        </w:rPr>
        <w:t>Минспортом</w:t>
      </w:r>
      <w:proofErr w:type="spellEnd"/>
      <w:r w:rsidR="003B7B79">
        <w:rPr>
          <w:color w:val="000000"/>
          <w:sz w:val="26"/>
          <w:szCs w:val="26"/>
          <w:shd w:val="clear" w:color="auto" w:fill="FFFFFF"/>
        </w:rPr>
        <w:t xml:space="preserve"> </w:t>
      </w:r>
      <w:r w:rsidR="008D6EA8">
        <w:rPr>
          <w:color w:val="000000"/>
          <w:sz w:val="26"/>
          <w:szCs w:val="26"/>
          <w:shd w:val="clear" w:color="auto" w:fill="FFFFFF"/>
        </w:rPr>
        <w:t>Алтайского края</w:t>
      </w:r>
      <w:r w:rsidR="003B7B79">
        <w:rPr>
          <w:color w:val="000000"/>
          <w:sz w:val="26"/>
          <w:szCs w:val="26"/>
          <w:shd w:val="clear" w:color="auto" w:fill="FFFFFF"/>
        </w:rPr>
        <w:t xml:space="preserve"> об увеличении вышеуказанного бюджета для осуществления обязательных поездок шахматистами Алтайского края. Однако в любом случае участие шахматистов Алтайского края в Высшей лиге России среди мужчин и женщин, а также в Первенстве СФО среди мальчиков и девочек, юношей и девушек Федерация постарается обеспечить. </w:t>
      </w:r>
    </w:p>
    <w:p w:rsidR="003B7B79" w:rsidRDefault="003B7B79" w:rsidP="005D466A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Вся работа с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Минспортом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Алтайского края должна проводиться исключительно через руководство Федерации на основании официальных писем за подписью руководителя Федерации.</w:t>
      </w:r>
    </w:p>
    <w:p w:rsidR="003B7B79" w:rsidRPr="00995B22" w:rsidRDefault="003B7B79" w:rsidP="003B7B79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3B7B79" w:rsidRPr="00995B22" w:rsidRDefault="003B7B79" w:rsidP="003B7B79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Принять к сведению.</w:t>
      </w:r>
    </w:p>
    <w:p w:rsidR="003B7B79" w:rsidRDefault="003B7B79" w:rsidP="003B7B7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3B7B79" w:rsidRDefault="003B7B79" w:rsidP="005D466A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3B7B79" w:rsidRPr="00020AD5" w:rsidRDefault="003B7B79" w:rsidP="005D466A">
      <w:pPr>
        <w:pStyle w:val="a4"/>
        <w:ind w:left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20AD5">
        <w:rPr>
          <w:b/>
          <w:color w:val="000000"/>
          <w:sz w:val="26"/>
          <w:szCs w:val="26"/>
          <w:shd w:val="clear" w:color="auto" w:fill="FFFFFF"/>
        </w:rPr>
        <w:t>14. Созыв  Конференции ФШАК.</w:t>
      </w:r>
    </w:p>
    <w:p w:rsidR="003B7B79" w:rsidRDefault="003B7B79" w:rsidP="005D466A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А.А., который сообщил, что подошло время созыва ежегодной Конференции Федерации, которая будет носить отчетно-выборный характер в связи с истечением срока полномочий Президента и Президиума, и предложил назначить дату Конференции на 27 июля 2019 года.</w:t>
      </w:r>
    </w:p>
    <w:p w:rsidR="003B7B79" w:rsidRPr="00995B22" w:rsidRDefault="003B7B79" w:rsidP="003B7B79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3B7B79" w:rsidRPr="00995B22" w:rsidRDefault="003B7B79" w:rsidP="003B7B79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Назначить дату отчетно-выборной Конференции ФШАК на 27 июля 2019 года в помещении КГБУ «Краевой шахматный клуб».</w:t>
      </w:r>
    </w:p>
    <w:p w:rsidR="003B7B79" w:rsidRPr="005D466A" w:rsidRDefault="003B7B79" w:rsidP="003B7B7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5D466A" w:rsidRDefault="005D466A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5B2FC4" w:rsidRPr="00F46D55" w:rsidRDefault="005B2FC4" w:rsidP="005B2FC4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F46D55">
        <w:rPr>
          <w:b/>
          <w:sz w:val="26"/>
          <w:szCs w:val="26"/>
        </w:rPr>
        <w:t>Председатель заседания Президиума</w:t>
      </w:r>
      <w:r w:rsidRPr="00F46D55">
        <w:rPr>
          <w:sz w:val="26"/>
          <w:szCs w:val="26"/>
        </w:rPr>
        <w:t xml:space="preserve">: Поскольку все вопросы, включенные в повестку дня заседания Президиума Общественной организации «Федерация </w:t>
      </w:r>
      <w:r w:rsidRPr="00F46D55">
        <w:rPr>
          <w:sz w:val="26"/>
          <w:szCs w:val="26"/>
        </w:rPr>
        <w:lastRenderedPageBreak/>
        <w:t xml:space="preserve">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16 час. </w:t>
      </w:r>
      <w:r>
        <w:rPr>
          <w:sz w:val="26"/>
          <w:szCs w:val="26"/>
        </w:rPr>
        <w:t>5</w:t>
      </w:r>
      <w:r w:rsidRPr="00F46D55">
        <w:rPr>
          <w:sz w:val="26"/>
          <w:szCs w:val="26"/>
        </w:rPr>
        <w:t>0 мин.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 xml:space="preserve">Настоящий протокол составлен </w:t>
      </w:r>
      <w:r w:rsidR="00224E15">
        <w:rPr>
          <w:sz w:val="26"/>
          <w:szCs w:val="26"/>
        </w:rPr>
        <w:t>25</w:t>
      </w:r>
      <w:r w:rsidRPr="00F46D55">
        <w:rPr>
          <w:sz w:val="26"/>
          <w:szCs w:val="26"/>
        </w:rPr>
        <w:t xml:space="preserve"> </w:t>
      </w:r>
      <w:r w:rsidR="00224E15">
        <w:rPr>
          <w:sz w:val="26"/>
          <w:szCs w:val="26"/>
        </w:rPr>
        <w:t>ма</w:t>
      </w:r>
      <w:r>
        <w:rPr>
          <w:sz w:val="26"/>
          <w:szCs w:val="26"/>
        </w:rPr>
        <w:t>я</w:t>
      </w:r>
      <w:r w:rsidRPr="00F46D55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F46D55">
        <w:rPr>
          <w:sz w:val="26"/>
          <w:szCs w:val="26"/>
        </w:rPr>
        <w:t xml:space="preserve"> года, на </w:t>
      </w:r>
      <w:r w:rsidR="00224E15">
        <w:rPr>
          <w:sz w:val="26"/>
          <w:szCs w:val="26"/>
        </w:rPr>
        <w:t>8</w:t>
      </w:r>
      <w:r w:rsidRPr="00F46D55">
        <w:rPr>
          <w:sz w:val="26"/>
          <w:szCs w:val="26"/>
        </w:rPr>
        <w:t xml:space="preserve"> (</w:t>
      </w:r>
      <w:r w:rsidR="00224E15">
        <w:rPr>
          <w:sz w:val="26"/>
          <w:szCs w:val="26"/>
        </w:rPr>
        <w:t>Восьми</w:t>
      </w:r>
      <w:r w:rsidRPr="00F46D55">
        <w:rPr>
          <w:sz w:val="26"/>
          <w:szCs w:val="26"/>
        </w:rPr>
        <w:t>) листах, подписан Председателем заседания Президиума.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</w:p>
    <w:p w:rsidR="005B2FC4" w:rsidRPr="00552EEC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F46D55">
        <w:rPr>
          <w:sz w:val="26"/>
          <w:szCs w:val="26"/>
        </w:rPr>
        <w:t>Председатель заседания Президиума _____________</w:t>
      </w:r>
      <w:r w:rsidRPr="00F46D55">
        <w:rPr>
          <w:sz w:val="26"/>
          <w:szCs w:val="26"/>
        </w:rPr>
        <w:tab/>
        <w:t xml:space="preserve">А.А. </w:t>
      </w:r>
      <w:proofErr w:type="spellStart"/>
      <w:r w:rsidRPr="00F46D55">
        <w:rPr>
          <w:sz w:val="26"/>
          <w:szCs w:val="26"/>
        </w:rPr>
        <w:t>Поломошнов</w:t>
      </w:r>
      <w:proofErr w:type="spellEnd"/>
    </w:p>
    <w:sectPr w:rsidR="005B2FC4" w:rsidRPr="00552EEC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460F"/>
    <w:rsid w:val="0000066F"/>
    <w:rsid w:val="00020AD5"/>
    <w:rsid w:val="00083094"/>
    <w:rsid w:val="000845A0"/>
    <w:rsid w:val="00094E64"/>
    <w:rsid w:val="000A1219"/>
    <w:rsid w:val="000A18FC"/>
    <w:rsid w:val="000E271C"/>
    <w:rsid w:val="00114ABB"/>
    <w:rsid w:val="00155A9F"/>
    <w:rsid w:val="00185EAC"/>
    <w:rsid w:val="0019589A"/>
    <w:rsid w:val="001A0AF7"/>
    <w:rsid w:val="001D500E"/>
    <w:rsid w:val="001E057E"/>
    <w:rsid w:val="0021354B"/>
    <w:rsid w:val="00214631"/>
    <w:rsid w:val="00223D31"/>
    <w:rsid w:val="00224E15"/>
    <w:rsid w:val="00265742"/>
    <w:rsid w:val="002A12C0"/>
    <w:rsid w:val="003367FB"/>
    <w:rsid w:val="00355BE0"/>
    <w:rsid w:val="003618E0"/>
    <w:rsid w:val="00366D9B"/>
    <w:rsid w:val="0037361B"/>
    <w:rsid w:val="003754B2"/>
    <w:rsid w:val="003936B1"/>
    <w:rsid w:val="003B07A6"/>
    <w:rsid w:val="003B7B79"/>
    <w:rsid w:val="003C014D"/>
    <w:rsid w:val="003C0471"/>
    <w:rsid w:val="003C3B69"/>
    <w:rsid w:val="003F0D72"/>
    <w:rsid w:val="00417FD9"/>
    <w:rsid w:val="00463D01"/>
    <w:rsid w:val="00482B48"/>
    <w:rsid w:val="00493DDB"/>
    <w:rsid w:val="004A492E"/>
    <w:rsid w:val="004B44A7"/>
    <w:rsid w:val="004D01EB"/>
    <w:rsid w:val="004D4D7E"/>
    <w:rsid w:val="0050483F"/>
    <w:rsid w:val="00506F1F"/>
    <w:rsid w:val="00540E79"/>
    <w:rsid w:val="0054298B"/>
    <w:rsid w:val="005460D8"/>
    <w:rsid w:val="00552EEC"/>
    <w:rsid w:val="00573EA0"/>
    <w:rsid w:val="005938EC"/>
    <w:rsid w:val="005B2FC4"/>
    <w:rsid w:val="005D1F6E"/>
    <w:rsid w:val="005D3E13"/>
    <w:rsid w:val="005D466A"/>
    <w:rsid w:val="00607004"/>
    <w:rsid w:val="00612DDF"/>
    <w:rsid w:val="00624D0B"/>
    <w:rsid w:val="006441BF"/>
    <w:rsid w:val="00683353"/>
    <w:rsid w:val="006854A6"/>
    <w:rsid w:val="006A28A7"/>
    <w:rsid w:val="006C1940"/>
    <w:rsid w:val="006E3C56"/>
    <w:rsid w:val="006F4B63"/>
    <w:rsid w:val="00751A80"/>
    <w:rsid w:val="007C0C15"/>
    <w:rsid w:val="0086260C"/>
    <w:rsid w:val="008D6EA8"/>
    <w:rsid w:val="00901623"/>
    <w:rsid w:val="00995B22"/>
    <w:rsid w:val="00A36D3D"/>
    <w:rsid w:val="00A542A3"/>
    <w:rsid w:val="00A5438E"/>
    <w:rsid w:val="00A55691"/>
    <w:rsid w:val="00A62D93"/>
    <w:rsid w:val="00AE31C4"/>
    <w:rsid w:val="00B10E1F"/>
    <w:rsid w:val="00B14CBC"/>
    <w:rsid w:val="00B24F79"/>
    <w:rsid w:val="00B6341A"/>
    <w:rsid w:val="00B925CC"/>
    <w:rsid w:val="00BA31E7"/>
    <w:rsid w:val="00BD504C"/>
    <w:rsid w:val="00C27C92"/>
    <w:rsid w:val="00C7460F"/>
    <w:rsid w:val="00D41C49"/>
    <w:rsid w:val="00D4382B"/>
    <w:rsid w:val="00DF23AF"/>
    <w:rsid w:val="00E460FE"/>
    <w:rsid w:val="00F1402D"/>
    <w:rsid w:val="00F62EA2"/>
    <w:rsid w:val="00F72D07"/>
    <w:rsid w:val="00F86206"/>
    <w:rsid w:val="00FA3B7F"/>
    <w:rsid w:val="00FE46AA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7470-E0AC-40EC-B26B-716BE12D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Артём</cp:lastModifiedBy>
  <cp:revision>2</cp:revision>
  <dcterms:created xsi:type="dcterms:W3CDTF">2019-05-27T21:35:00Z</dcterms:created>
  <dcterms:modified xsi:type="dcterms:W3CDTF">2019-05-27T21:35:00Z</dcterms:modified>
</cp:coreProperties>
</file>