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2D633" w14:textId="77777777" w:rsidR="00A61EEB" w:rsidRPr="00DC62D4" w:rsidRDefault="00A61EEB" w:rsidP="00A61EEB">
      <w:pPr>
        <w:jc w:val="center"/>
        <w:rPr>
          <w:b/>
          <w:bCs/>
          <w:sz w:val="22"/>
          <w:szCs w:val="22"/>
        </w:rPr>
      </w:pPr>
      <w:r w:rsidRPr="00DC62D4">
        <w:rPr>
          <w:b/>
          <w:bCs/>
          <w:sz w:val="22"/>
          <w:szCs w:val="22"/>
        </w:rPr>
        <w:t>Протокол заседания</w:t>
      </w:r>
    </w:p>
    <w:p w14:paraId="23303327" w14:textId="77777777" w:rsidR="00A61EEB" w:rsidRPr="00DC62D4" w:rsidRDefault="00A61EEB" w:rsidP="00A61EEB">
      <w:pPr>
        <w:jc w:val="center"/>
        <w:rPr>
          <w:b/>
          <w:bCs/>
          <w:sz w:val="22"/>
          <w:szCs w:val="22"/>
        </w:rPr>
      </w:pPr>
      <w:r w:rsidRPr="00DC62D4">
        <w:rPr>
          <w:b/>
          <w:bCs/>
          <w:sz w:val="22"/>
          <w:szCs w:val="22"/>
        </w:rPr>
        <w:t xml:space="preserve">Президиума Федерации шахмат Алтайского края от </w:t>
      </w:r>
      <w:r w:rsidR="0008632D">
        <w:rPr>
          <w:b/>
          <w:bCs/>
          <w:sz w:val="22"/>
          <w:szCs w:val="22"/>
        </w:rPr>
        <w:t>1</w:t>
      </w:r>
      <w:r w:rsidR="00E16A3F">
        <w:rPr>
          <w:b/>
          <w:bCs/>
          <w:sz w:val="22"/>
          <w:szCs w:val="22"/>
        </w:rPr>
        <w:t>7</w:t>
      </w:r>
      <w:r w:rsidR="004A0E7F" w:rsidRPr="00DC62D4">
        <w:rPr>
          <w:b/>
          <w:bCs/>
          <w:sz w:val="22"/>
          <w:szCs w:val="22"/>
        </w:rPr>
        <w:t xml:space="preserve"> </w:t>
      </w:r>
      <w:r w:rsidR="0008632D">
        <w:rPr>
          <w:b/>
          <w:bCs/>
          <w:sz w:val="22"/>
          <w:szCs w:val="22"/>
        </w:rPr>
        <w:t>янва</w:t>
      </w:r>
      <w:r w:rsidR="00EF2627">
        <w:rPr>
          <w:b/>
          <w:bCs/>
          <w:sz w:val="22"/>
          <w:szCs w:val="22"/>
        </w:rPr>
        <w:t>ря</w:t>
      </w:r>
      <w:r w:rsidR="00B3102E" w:rsidRPr="00DC62D4">
        <w:rPr>
          <w:b/>
          <w:bCs/>
          <w:sz w:val="22"/>
          <w:szCs w:val="22"/>
        </w:rPr>
        <w:t xml:space="preserve"> </w:t>
      </w:r>
      <w:r w:rsidRPr="00DC62D4">
        <w:rPr>
          <w:b/>
          <w:bCs/>
          <w:sz w:val="22"/>
          <w:szCs w:val="22"/>
        </w:rPr>
        <w:t>202</w:t>
      </w:r>
      <w:r w:rsidR="0008632D">
        <w:rPr>
          <w:b/>
          <w:bCs/>
          <w:sz w:val="22"/>
          <w:szCs w:val="22"/>
        </w:rPr>
        <w:t>6</w:t>
      </w:r>
      <w:r w:rsidRPr="00DC62D4">
        <w:rPr>
          <w:b/>
          <w:bCs/>
          <w:sz w:val="22"/>
          <w:szCs w:val="22"/>
        </w:rPr>
        <w:t xml:space="preserve"> года.</w:t>
      </w:r>
    </w:p>
    <w:p w14:paraId="0B2723BB" w14:textId="77777777" w:rsidR="00A61EEB" w:rsidRPr="00DC62D4" w:rsidRDefault="00A61EEB" w:rsidP="00A61EEB">
      <w:pPr>
        <w:jc w:val="both"/>
        <w:rPr>
          <w:b/>
          <w:bCs/>
          <w:sz w:val="22"/>
          <w:szCs w:val="22"/>
        </w:rPr>
      </w:pPr>
    </w:p>
    <w:p w14:paraId="77927820" w14:textId="77777777" w:rsidR="00A61EEB" w:rsidRPr="00DC62D4" w:rsidRDefault="00A61EEB" w:rsidP="00A61E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2"/>
          <w:szCs w:val="22"/>
          <w:lang w:eastAsia="en-US"/>
        </w:rPr>
      </w:pPr>
      <w:r w:rsidRPr="00DC62D4">
        <w:rPr>
          <w:b/>
          <w:bCs/>
          <w:sz w:val="22"/>
          <w:szCs w:val="22"/>
        </w:rPr>
        <w:t>Место проведения –</w:t>
      </w:r>
      <w:r w:rsidRPr="00DC62D4">
        <w:rPr>
          <w:rFonts w:eastAsiaTheme="minorHAnsi"/>
          <w:sz w:val="22"/>
          <w:szCs w:val="22"/>
          <w:lang w:eastAsia="en-US"/>
        </w:rPr>
        <w:t xml:space="preserve"> </w:t>
      </w:r>
      <w:r w:rsidR="00C84DD9" w:rsidRPr="00DC62D4">
        <w:rPr>
          <w:rFonts w:eastAsiaTheme="minorHAnsi"/>
          <w:sz w:val="22"/>
          <w:szCs w:val="22"/>
          <w:lang w:eastAsia="en-US"/>
        </w:rPr>
        <w:t>КГБУ «Краевой шахматный клуб» и онлайн</w:t>
      </w:r>
      <w:r w:rsidRPr="00DC62D4">
        <w:rPr>
          <w:rFonts w:eastAsiaTheme="minorHAnsi"/>
          <w:sz w:val="22"/>
          <w:szCs w:val="22"/>
          <w:lang w:eastAsia="en-US"/>
        </w:rPr>
        <w:t xml:space="preserve"> </w:t>
      </w:r>
    </w:p>
    <w:p w14:paraId="4917507F" w14:textId="77777777" w:rsidR="00A61EEB" w:rsidRPr="00DC62D4" w:rsidRDefault="00A61EEB" w:rsidP="00A61EEB">
      <w:pPr>
        <w:jc w:val="both"/>
        <w:rPr>
          <w:b/>
          <w:bCs/>
          <w:sz w:val="22"/>
          <w:szCs w:val="22"/>
        </w:rPr>
      </w:pPr>
      <w:r w:rsidRPr="00DC62D4">
        <w:rPr>
          <w:b/>
          <w:bCs/>
          <w:sz w:val="22"/>
          <w:szCs w:val="22"/>
        </w:rPr>
        <w:t xml:space="preserve">Время начала: </w:t>
      </w:r>
      <w:r w:rsidR="00EF2627">
        <w:rPr>
          <w:b/>
          <w:bCs/>
          <w:sz w:val="22"/>
          <w:szCs w:val="22"/>
        </w:rPr>
        <w:t>1</w:t>
      </w:r>
      <w:r w:rsidR="00BF77AF">
        <w:rPr>
          <w:b/>
          <w:bCs/>
          <w:sz w:val="22"/>
          <w:szCs w:val="22"/>
        </w:rPr>
        <w:t>5</w:t>
      </w:r>
      <w:r w:rsidR="00EF2627">
        <w:rPr>
          <w:b/>
          <w:bCs/>
          <w:sz w:val="22"/>
          <w:szCs w:val="22"/>
        </w:rPr>
        <w:t>:00</w:t>
      </w:r>
    </w:p>
    <w:p w14:paraId="1E77EF21" w14:textId="77777777" w:rsidR="00A61EEB" w:rsidRPr="00DC62D4" w:rsidRDefault="00A61EEB" w:rsidP="00A61EEB">
      <w:pPr>
        <w:jc w:val="both"/>
        <w:rPr>
          <w:b/>
          <w:bCs/>
          <w:sz w:val="22"/>
          <w:szCs w:val="22"/>
        </w:rPr>
      </w:pPr>
    </w:p>
    <w:p w14:paraId="7A1D9A67" w14:textId="77777777" w:rsidR="00A61EEB" w:rsidRPr="00DC62D4" w:rsidRDefault="00A61EEB" w:rsidP="00A61EEB">
      <w:pPr>
        <w:jc w:val="both"/>
        <w:rPr>
          <w:b/>
          <w:bCs/>
          <w:sz w:val="22"/>
          <w:szCs w:val="22"/>
        </w:rPr>
      </w:pPr>
      <w:r w:rsidRPr="00DC62D4">
        <w:rPr>
          <w:b/>
          <w:bCs/>
          <w:sz w:val="22"/>
          <w:szCs w:val="22"/>
        </w:rPr>
        <w:t xml:space="preserve">На заседании присутствуют: Члены Президиума – </w:t>
      </w:r>
      <w:r w:rsidRPr="00DC62D4">
        <w:rPr>
          <w:b/>
          <w:sz w:val="23"/>
          <w:szCs w:val="23"/>
        </w:rPr>
        <w:t xml:space="preserve">Эртель В.А., Косачев Д.Ю., </w:t>
      </w:r>
      <w:r w:rsidR="00BF77AF">
        <w:rPr>
          <w:b/>
          <w:sz w:val="23"/>
          <w:szCs w:val="23"/>
        </w:rPr>
        <w:t>Хитров Д.В.</w:t>
      </w:r>
      <w:r w:rsidRPr="00DC62D4">
        <w:rPr>
          <w:b/>
          <w:sz w:val="23"/>
          <w:szCs w:val="23"/>
        </w:rPr>
        <w:t>, Поломошнов А.А.</w:t>
      </w:r>
      <w:r w:rsidRPr="00DC62D4">
        <w:rPr>
          <w:b/>
          <w:bCs/>
          <w:sz w:val="22"/>
          <w:szCs w:val="22"/>
        </w:rPr>
        <w:t xml:space="preserve">, Кузьмин Д.В., </w:t>
      </w:r>
      <w:r w:rsidR="00DF0122" w:rsidRPr="00DC62D4">
        <w:rPr>
          <w:b/>
          <w:bCs/>
          <w:sz w:val="22"/>
          <w:szCs w:val="22"/>
        </w:rPr>
        <w:t>Бочкарев А.А.</w:t>
      </w:r>
      <w:r w:rsidR="0008632D">
        <w:rPr>
          <w:b/>
          <w:bCs/>
          <w:sz w:val="22"/>
          <w:szCs w:val="22"/>
        </w:rPr>
        <w:t xml:space="preserve"> (онлайн)</w:t>
      </w:r>
      <w:r w:rsidR="00C0764A" w:rsidRPr="00DC62D4">
        <w:rPr>
          <w:b/>
          <w:bCs/>
          <w:sz w:val="22"/>
          <w:szCs w:val="22"/>
        </w:rPr>
        <w:t xml:space="preserve">, </w:t>
      </w:r>
      <w:r w:rsidR="00996202" w:rsidRPr="00DC62D4">
        <w:rPr>
          <w:b/>
          <w:bCs/>
          <w:sz w:val="22"/>
          <w:szCs w:val="22"/>
        </w:rPr>
        <w:t>Долгов А.А.</w:t>
      </w:r>
      <w:r w:rsidR="00BF77AF">
        <w:rPr>
          <w:b/>
          <w:bCs/>
          <w:sz w:val="22"/>
          <w:szCs w:val="22"/>
        </w:rPr>
        <w:t xml:space="preserve">, </w:t>
      </w:r>
      <w:r w:rsidR="0008632D">
        <w:rPr>
          <w:b/>
          <w:bCs/>
          <w:sz w:val="22"/>
          <w:szCs w:val="22"/>
        </w:rPr>
        <w:t>Пышнограй Д.И.</w:t>
      </w:r>
    </w:p>
    <w:p w14:paraId="5CB96451" w14:textId="77777777" w:rsidR="00A61EEB" w:rsidRPr="00DC62D4" w:rsidRDefault="00A61EEB" w:rsidP="00A61EEB">
      <w:pPr>
        <w:jc w:val="both"/>
        <w:rPr>
          <w:b/>
          <w:bCs/>
          <w:sz w:val="22"/>
          <w:szCs w:val="22"/>
        </w:rPr>
      </w:pPr>
    </w:p>
    <w:p w14:paraId="4F4A5DDA" w14:textId="77777777" w:rsidR="00A61EEB" w:rsidRPr="00DC62D4" w:rsidRDefault="00A61EEB" w:rsidP="00A61EEB">
      <w:pPr>
        <w:jc w:val="both"/>
        <w:rPr>
          <w:b/>
          <w:bCs/>
          <w:sz w:val="22"/>
          <w:szCs w:val="22"/>
        </w:rPr>
      </w:pPr>
    </w:p>
    <w:p w14:paraId="72FF59A5" w14:textId="77777777" w:rsidR="00A61EEB" w:rsidRPr="00DC62D4" w:rsidRDefault="00A61EEB" w:rsidP="00A61EEB">
      <w:pPr>
        <w:jc w:val="both"/>
        <w:rPr>
          <w:bCs/>
          <w:sz w:val="23"/>
          <w:szCs w:val="23"/>
        </w:rPr>
      </w:pPr>
      <w:r w:rsidRPr="00DC62D4">
        <w:rPr>
          <w:bCs/>
          <w:sz w:val="23"/>
          <w:szCs w:val="23"/>
        </w:rPr>
        <w:t xml:space="preserve">Председателем заседания избран </w:t>
      </w:r>
      <w:r w:rsidR="005C243F" w:rsidRPr="00DC62D4">
        <w:rPr>
          <w:bCs/>
          <w:sz w:val="23"/>
          <w:szCs w:val="23"/>
        </w:rPr>
        <w:t>Поломошнов А.А.</w:t>
      </w:r>
    </w:p>
    <w:p w14:paraId="491F0CE5" w14:textId="77777777" w:rsidR="00A61EEB" w:rsidRPr="00DC62D4" w:rsidRDefault="00A61EEB" w:rsidP="00A61EEB">
      <w:pPr>
        <w:jc w:val="both"/>
        <w:rPr>
          <w:bCs/>
          <w:sz w:val="23"/>
          <w:szCs w:val="23"/>
        </w:rPr>
      </w:pPr>
    </w:p>
    <w:p w14:paraId="473E9411" w14:textId="77777777" w:rsidR="00993BEB" w:rsidRPr="00DC62D4" w:rsidRDefault="00A61EEB" w:rsidP="00A61EEB">
      <w:pPr>
        <w:pStyle w:val="a3"/>
        <w:tabs>
          <w:tab w:val="left" w:pos="426"/>
        </w:tabs>
        <w:spacing w:before="0" w:beforeAutospacing="0" w:after="0" w:afterAutospacing="0" w:line="360" w:lineRule="auto"/>
        <w:jc w:val="both"/>
        <w:rPr>
          <w:b/>
          <w:bCs/>
          <w:sz w:val="23"/>
          <w:szCs w:val="23"/>
        </w:rPr>
      </w:pPr>
      <w:r w:rsidRPr="00DC62D4">
        <w:rPr>
          <w:b/>
          <w:bCs/>
          <w:sz w:val="23"/>
          <w:szCs w:val="23"/>
        </w:rPr>
        <w:t>В повестку собрания вынесены следующие вопросы:</w:t>
      </w:r>
    </w:p>
    <w:p w14:paraId="46C33913" w14:textId="77777777" w:rsidR="0008632D" w:rsidRDefault="0008632D" w:rsidP="0008632D">
      <w:pPr>
        <w:pStyle w:val="aupe"/>
        <w:spacing w:before="0" w:beforeAutospacing="0" w:after="0" w:afterAutospacing="0"/>
        <w:jc w:val="both"/>
      </w:pPr>
      <w:r>
        <w:rPr>
          <w:rStyle w:val="aupe1"/>
        </w:rPr>
        <w:t xml:space="preserve">1. Мемориал Кура. </w:t>
      </w:r>
    </w:p>
    <w:p w14:paraId="4A717321" w14:textId="77777777" w:rsidR="0008632D" w:rsidRDefault="0008632D" w:rsidP="0008632D">
      <w:pPr>
        <w:pStyle w:val="aupe"/>
        <w:spacing w:before="0" w:beforeAutospacing="0" w:after="0" w:afterAutospacing="0"/>
        <w:jc w:val="both"/>
      </w:pPr>
      <w:r>
        <w:rPr>
          <w:rStyle w:val="aupe1"/>
        </w:rPr>
        <w:t xml:space="preserve">2. Турниры в 1 квартале в Алтайском крае: планы, информирование. </w:t>
      </w:r>
    </w:p>
    <w:p w14:paraId="7D5AA209" w14:textId="77777777" w:rsidR="0008632D" w:rsidRDefault="0008632D" w:rsidP="0008632D">
      <w:pPr>
        <w:pStyle w:val="aupe"/>
        <w:spacing w:before="0" w:beforeAutospacing="0" w:after="0" w:afterAutospacing="0"/>
        <w:jc w:val="both"/>
      </w:pPr>
      <w:r>
        <w:rPr>
          <w:rStyle w:val="aupe1"/>
        </w:rPr>
        <w:t xml:space="preserve">3. Допуск спортсменов к турнирам и согласие на раскрытие перс данных. </w:t>
      </w:r>
    </w:p>
    <w:p w14:paraId="19072670" w14:textId="77777777" w:rsidR="0008632D" w:rsidRDefault="0008632D" w:rsidP="0008632D">
      <w:pPr>
        <w:pStyle w:val="aupe"/>
        <w:spacing w:before="0" w:beforeAutospacing="0" w:after="0" w:afterAutospacing="0"/>
        <w:jc w:val="both"/>
      </w:pPr>
      <w:r>
        <w:rPr>
          <w:rStyle w:val="aupe1"/>
        </w:rPr>
        <w:t>4. Утверждение формы соглашения с членами сборной Алтайского края, согласование порядка предоставления таких соглашений.</w:t>
      </w:r>
    </w:p>
    <w:p w14:paraId="425A5135" w14:textId="77777777" w:rsidR="0008632D" w:rsidRDefault="0008632D" w:rsidP="0008632D">
      <w:pPr>
        <w:pStyle w:val="aupe"/>
        <w:spacing w:before="0" w:beforeAutospacing="0" w:after="0" w:afterAutospacing="0"/>
        <w:jc w:val="both"/>
      </w:pPr>
      <w:r>
        <w:rPr>
          <w:rStyle w:val="aupe1"/>
        </w:rPr>
        <w:t xml:space="preserve">5. График поездок членов сборной на турниры 1 квартала. Утверждение составов делегаций. </w:t>
      </w:r>
    </w:p>
    <w:p w14:paraId="1DEA32C7" w14:textId="77777777" w:rsidR="0008632D" w:rsidRDefault="00B83BA5" w:rsidP="0008632D">
      <w:pPr>
        <w:pStyle w:val="aupe"/>
        <w:spacing w:before="0" w:beforeAutospacing="0" w:after="0" w:afterAutospacing="0"/>
        <w:jc w:val="both"/>
      </w:pPr>
      <w:r>
        <w:rPr>
          <w:rStyle w:val="aupe1"/>
        </w:rPr>
        <w:t>6</w:t>
      </w:r>
      <w:r w:rsidR="0008632D">
        <w:rPr>
          <w:rStyle w:val="aupe1"/>
        </w:rPr>
        <w:t xml:space="preserve">. Формирование оргкомитета на Кубок Алтая. </w:t>
      </w:r>
    </w:p>
    <w:p w14:paraId="3CAAAB93" w14:textId="77777777" w:rsidR="0008632D" w:rsidRDefault="00B83BA5" w:rsidP="0008632D">
      <w:pPr>
        <w:pStyle w:val="aupe"/>
        <w:spacing w:before="0" w:beforeAutospacing="0" w:after="0" w:afterAutospacing="0"/>
      </w:pPr>
      <w:r>
        <w:rPr>
          <w:rStyle w:val="aupe1"/>
        </w:rPr>
        <w:t>7</w:t>
      </w:r>
      <w:r w:rsidR="0008632D">
        <w:rPr>
          <w:rStyle w:val="aupe1"/>
        </w:rPr>
        <w:t>. Разное</w:t>
      </w:r>
    </w:p>
    <w:p w14:paraId="7A84F17A" w14:textId="77777777" w:rsidR="00EF2627" w:rsidRDefault="00EF2627" w:rsidP="00A61EEB">
      <w:pPr>
        <w:tabs>
          <w:tab w:val="left" w:pos="1134"/>
        </w:tabs>
        <w:ind w:firstLine="709"/>
        <w:jc w:val="both"/>
        <w:rPr>
          <w:b/>
          <w:i/>
          <w:color w:val="333333"/>
          <w:sz w:val="23"/>
          <w:szCs w:val="23"/>
        </w:rPr>
      </w:pPr>
    </w:p>
    <w:p w14:paraId="5930D5AC" w14:textId="77777777" w:rsidR="00A61EEB" w:rsidRPr="00DC62D4" w:rsidRDefault="00A61EEB" w:rsidP="00A61EEB">
      <w:pPr>
        <w:tabs>
          <w:tab w:val="left" w:pos="1134"/>
        </w:tabs>
        <w:ind w:firstLine="709"/>
        <w:jc w:val="both"/>
        <w:rPr>
          <w:i/>
          <w:color w:val="333333"/>
          <w:sz w:val="23"/>
          <w:szCs w:val="23"/>
        </w:rPr>
      </w:pPr>
      <w:r w:rsidRPr="00DC62D4">
        <w:rPr>
          <w:b/>
          <w:i/>
          <w:color w:val="333333"/>
          <w:sz w:val="23"/>
          <w:szCs w:val="23"/>
        </w:rPr>
        <w:t>Предлагается утвердить повестку. Голосование «за» - единогласно. Повестка утверждается.</w:t>
      </w:r>
    </w:p>
    <w:p w14:paraId="4182072B" w14:textId="77777777" w:rsidR="00C926DF" w:rsidRPr="00DC62D4" w:rsidRDefault="00C926DF" w:rsidP="00A61EEB">
      <w:pPr>
        <w:tabs>
          <w:tab w:val="left" w:pos="1134"/>
        </w:tabs>
        <w:ind w:firstLine="709"/>
        <w:rPr>
          <w:b/>
          <w:sz w:val="23"/>
          <w:szCs w:val="23"/>
        </w:rPr>
      </w:pPr>
    </w:p>
    <w:p w14:paraId="3459D4BD" w14:textId="6B36292C" w:rsidR="00DF0122" w:rsidRPr="00FD1214" w:rsidRDefault="0008632D" w:rsidP="00993BEB">
      <w:pPr>
        <w:pStyle w:val="a4"/>
        <w:numPr>
          <w:ilvl w:val="0"/>
          <w:numId w:val="11"/>
        </w:numPr>
        <w:jc w:val="both"/>
        <w:rPr>
          <w:b/>
          <w:i/>
          <w:iCs/>
          <w:sz w:val="28"/>
          <w:szCs w:val="28"/>
          <w:shd w:val="clear" w:color="auto" w:fill="FFFFFF"/>
        </w:rPr>
      </w:pPr>
      <w:r w:rsidRPr="0008632D">
        <w:rPr>
          <w:rStyle w:val="aupe1"/>
          <w:b/>
          <w:i/>
          <w:sz w:val="28"/>
          <w:szCs w:val="28"/>
        </w:rPr>
        <w:t>Мемориал</w:t>
      </w:r>
      <w:r w:rsidR="00037B67">
        <w:rPr>
          <w:rStyle w:val="aupe1"/>
          <w:b/>
          <w:i/>
          <w:sz w:val="28"/>
          <w:szCs w:val="28"/>
          <w:lang w:val="en-US"/>
        </w:rPr>
        <w:t xml:space="preserve"> </w:t>
      </w:r>
      <w:r w:rsidR="00037B67">
        <w:rPr>
          <w:rStyle w:val="aupe1"/>
          <w:b/>
          <w:i/>
          <w:sz w:val="28"/>
          <w:szCs w:val="28"/>
        </w:rPr>
        <w:t>Рувима</w:t>
      </w:r>
      <w:r w:rsidRPr="0008632D">
        <w:rPr>
          <w:rStyle w:val="aupe1"/>
          <w:b/>
          <w:i/>
          <w:sz w:val="28"/>
          <w:szCs w:val="28"/>
        </w:rPr>
        <w:t xml:space="preserve"> Кура</w:t>
      </w:r>
      <w:r w:rsidR="00EF2627" w:rsidRPr="00FD1214">
        <w:rPr>
          <w:b/>
          <w:i/>
          <w:sz w:val="28"/>
          <w:szCs w:val="28"/>
        </w:rPr>
        <w:t>.</w:t>
      </w:r>
    </w:p>
    <w:p w14:paraId="75432183" w14:textId="55282FF5" w:rsidR="00FB2925" w:rsidRDefault="00993BEB" w:rsidP="0008632D">
      <w:pPr>
        <w:jc w:val="both"/>
        <w:rPr>
          <w:sz w:val="23"/>
          <w:szCs w:val="23"/>
        </w:rPr>
      </w:pPr>
      <w:r w:rsidRPr="00DC62D4">
        <w:rPr>
          <w:sz w:val="23"/>
          <w:szCs w:val="23"/>
        </w:rPr>
        <w:t xml:space="preserve">По первому вопросу выступил </w:t>
      </w:r>
      <w:r w:rsidR="0008632D">
        <w:rPr>
          <w:sz w:val="23"/>
          <w:szCs w:val="23"/>
        </w:rPr>
        <w:t>Поломошнов А.А.</w:t>
      </w:r>
      <w:r w:rsidR="00FB2925">
        <w:rPr>
          <w:sz w:val="23"/>
          <w:szCs w:val="23"/>
        </w:rPr>
        <w:t xml:space="preserve">, </w:t>
      </w:r>
      <w:r w:rsidR="0008632D">
        <w:rPr>
          <w:sz w:val="23"/>
          <w:szCs w:val="23"/>
        </w:rPr>
        <w:t xml:space="preserve">который доложил, что очередной Мемориал Рувима Кура пройдет в Барнауле с 20 по 22 февраля. 20 февраля – блиц, 21 и 22 – быстрые шахматы. Турнир перенесли, чтобы избежать наложения на Аэрофлот оупен и при этом сохранить смежность с Новосибирским этапом по классическим шахматам – «Мемориалом Сандахчиева». Средства от спонсора получены в полном объеме. Требования к участникам – минимальный рейтинг ФШР для участников до 18 лет – от 1800 пунктов, для участников старше 18 лет </w:t>
      </w:r>
      <w:r w:rsidR="008D49FF">
        <w:rPr>
          <w:sz w:val="23"/>
          <w:szCs w:val="23"/>
        </w:rPr>
        <w:t>–</w:t>
      </w:r>
      <w:r w:rsidR="0008632D">
        <w:rPr>
          <w:sz w:val="23"/>
          <w:szCs w:val="23"/>
        </w:rPr>
        <w:t xml:space="preserve">  от 1400 пунктов. При этом организаторы оставляют за собой право допускать участников с более низким рейтингом по ходатайствам региональных </w:t>
      </w:r>
      <w:r w:rsidR="00A871E0">
        <w:rPr>
          <w:sz w:val="23"/>
          <w:szCs w:val="23"/>
        </w:rPr>
        <w:t xml:space="preserve">Федераций. Подтвердили свое участие гроссмейстеры Игорь Лысый, Дмитрий Кряквин и Павел Смирнов. Поломошнов А.А. попросил Косачева Д.Ю. и Кузьмина Д.В. организовать общественные мероприятия (сеансы одновременной игры Смирнова и Лысого, а также лекцию Дмитрия Кряквина) в день приезда – 19 февраля. </w:t>
      </w:r>
    </w:p>
    <w:p w14:paraId="2B698A0A" w14:textId="77777777" w:rsidR="00A871E0" w:rsidRDefault="00A871E0" w:rsidP="0008632D">
      <w:pPr>
        <w:jc w:val="both"/>
        <w:rPr>
          <w:sz w:val="23"/>
          <w:szCs w:val="23"/>
        </w:rPr>
      </w:pPr>
      <w:r>
        <w:rPr>
          <w:sz w:val="23"/>
          <w:szCs w:val="23"/>
        </w:rPr>
        <w:t>Долгов А.А. заявил, что он уезжает в Новокузнецк с командой на турнир «Интеллектуалы Сибири», поэтому не сможет быть главным судьей. Поломошнов А.А. ответил, что он готов отсудить блиц, Кузьмин Д.В. согласился быть главным судьей на быстрых шахматах.</w:t>
      </w:r>
    </w:p>
    <w:p w14:paraId="0AE16765" w14:textId="77777777" w:rsidR="00A871E0" w:rsidRPr="00DC62D4" w:rsidRDefault="00A871E0" w:rsidP="0008632D">
      <w:pPr>
        <w:jc w:val="both"/>
        <w:rPr>
          <w:sz w:val="23"/>
          <w:szCs w:val="23"/>
        </w:rPr>
      </w:pPr>
      <w:r>
        <w:rPr>
          <w:sz w:val="23"/>
          <w:szCs w:val="23"/>
        </w:rPr>
        <w:t>Выступил Виктор Эртель и попросил провести один из сеансов в АлтГТУ, учитывая большое участие этого ВУЗа в развитии шахмат в Алтайском крае (активное развитие студенческих шахмат и функционирование шахматного класса в «Наследниках Ползунова»). Хитров Д.В. предложил рассмотреть в качестве площадки для проведения сеанса – АлтГАУ. При наличии дополнительных участников-гроссмейстеров Поломошнов А.А. пообещал удовлетворить эти заявки.</w:t>
      </w:r>
    </w:p>
    <w:p w14:paraId="0448454B" w14:textId="77777777" w:rsidR="002E18C4" w:rsidRPr="00DC62D4" w:rsidRDefault="002E18C4" w:rsidP="00C62EE4">
      <w:pPr>
        <w:jc w:val="both"/>
        <w:rPr>
          <w:sz w:val="23"/>
          <w:szCs w:val="23"/>
        </w:rPr>
      </w:pPr>
      <w:r w:rsidRPr="00DC62D4">
        <w:rPr>
          <w:sz w:val="23"/>
          <w:szCs w:val="23"/>
        </w:rPr>
        <w:t xml:space="preserve">В результате дискуссии на </w:t>
      </w:r>
      <w:r w:rsidR="00CF662E" w:rsidRPr="00DC62D4">
        <w:rPr>
          <w:sz w:val="23"/>
          <w:szCs w:val="23"/>
        </w:rPr>
        <w:t>решение Президиума вынесен</w:t>
      </w:r>
      <w:r w:rsidR="00063C4F">
        <w:rPr>
          <w:sz w:val="23"/>
          <w:szCs w:val="23"/>
        </w:rPr>
        <w:t>ы</w:t>
      </w:r>
      <w:r w:rsidR="00CF662E" w:rsidRPr="00DC62D4">
        <w:rPr>
          <w:sz w:val="23"/>
          <w:szCs w:val="23"/>
        </w:rPr>
        <w:t xml:space="preserve"> следующи</w:t>
      </w:r>
      <w:r w:rsidR="00063C4F">
        <w:rPr>
          <w:sz w:val="23"/>
          <w:szCs w:val="23"/>
        </w:rPr>
        <w:t>е</w:t>
      </w:r>
      <w:r w:rsidR="00CF662E" w:rsidRPr="00DC62D4">
        <w:rPr>
          <w:sz w:val="23"/>
          <w:szCs w:val="23"/>
        </w:rPr>
        <w:t xml:space="preserve"> вопрос</w:t>
      </w:r>
      <w:r w:rsidR="00063C4F">
        <w:rPr>
          <w:sz w:val="23"/>
          <w:szCs w:val="23"/>
        </w:rPr>
        <w:t>ы</w:t>
      </w:r>
      <w:r w:rsidR="00875CDB" w:rsidRPr="00DC62D4">
        <w:rPr>
          <w:sz w:val="23"/>
          <w:szCs w:val="23"/>
        </w:rPr>
        <w:t>:</w:t>
      </w:r>
    </w:p>
    <w:p w14:paraId="6396F92E" w14:textId="77777777" w:rsidR="00993BEB" w:rsidRDefault="00FB2925" w:rsidP="00063C4F">
      <w:pPr>
        <w:pStyle w:val="a4"/>
        <w:numPr>
          <w:ilvl w:val="0"/>
          <w:numId w:val="24"/>
        </w:numPr>
        <w:jc w:val="both"/>
        <w:rPr>
          <w:b/>
          <w:sz w:val="23"/>
          <w:szCs w:val="23"/>
        </w:rPr>
      </w:pPr>
      <w:r>
        <w:rPr>
          <w:b/>
          <w:sz w:val="23"/>
          <w:szCs w:val="23"/>
        </w:rPr>
        <w:t xml:space="preserve">Принять </w:t>
      </w:r>
      <w:r w:rsidR="00A871E0">
        <w:rPr>
          <w:b/>
          <w:sz w:val="23"/>
          <w:szCs w:val="23"/>
        </w:rPr>
        <w:t>информацию Поломошнова А.А. к сведению</w:t>
      </w:r>
      <w:r>
        <w:rPr>
          <w:b/>
          <w:sz w:val="23"/>
          <w:szCs w:val="23"/>
        </w:rPr>
        <w:t xml:space="preserve">. </w:t>
      </w:r>
    </w:p>
    <w:p w14:paraId="31E236A0" w14:textId="77777777" w:rsidR="00063C4F" w:rsidRDefault="00A871E0" w:rsidP="00063C4F">
      <w:pPr>
        <w:pStyle w:val="a4"/>
        <w:numPr>
          <w:ilvl w:val="0"/>
          <w:numId w:val="24"/>
        </w:numPr>
        <w:jc w:val="both"/>
        <w:rPr>
          <w:b/>
          <w:sz w:val="23"/>
          <w:szCs w:val="23"/>
        </w:rPr>
      </w:pPr>
      <w:r>
        <w:rPr>
          <w:b/>
          <w:sz w:val="23"/>
          <w:szCs w:val="23"/>
        </w:rPr>
        <w:t>Организовать сеансы одновременной игры гроссмейстеров Лысого и Смирнова в помещении КГБУ «Краевой шахматный клуб» 19 февраля</w:t>
      </w:r>
      <w:r w:rsidR="00FB2925">
        <w:rPr>
          <w:b/>
          <w:sz w:val="23"/>
          <w:szCs w:val="23"/>
        </w:rPr>
        <w:t>.</w:t>
      </w:r>
      <w:r>
        <w:rPr>
          <w:b/>
          <w:sz w:val="23"/>
          <w:szCs w:val="23"/>
        </w:rPr>
        <w:t xml:space="preserve"> В этот же день организовать лекцию Дмитрия Кряквина для всех желающих. Ответственные – Косачев Д.Ю. и Кузьмин Д.В.</w:t>
      </w:r>
    </w:p>
    <w:p w14:paraId="4E565497" w14:textId="77777777" w:rsidR="00A63BAD" w:rsidRDefault="00A871E0" w:rsidP="00063C4F">
      <w:pPr>
        <w:pStyle w:val="a4"/>
        <w:numPr>
          <w:ilvl w:val="0"/>
          <w:numId w:val="24"/>
        </w:numPr>
        <w:jc w:val="both"/>
        <w:rPr>
          <w:b/>
          <w:sz w:val="23"/>
          <w:szCs w:val="23"/>
        </w:rPr>
      </w:pPr>
      <w:r>
        <w:rPr>
          <w:b/>
          <w:sz w:val="23"/>
          <w:szCs w:val="23"/>
        </w:rPr>
        <w:lastRenderedPageBreak/>
        <w:t>Утвердить в качестве главных судей на блиц – Поломошнов А.А. (директором этого турнира и председателем мандатной комиссии назначить Кузьмина Д.В.), на быстрые шахматы – Кузьмина Д.В.</w:t>
      </w:r>
      <w:r w:rsidR="00FB2925">
        <w:rPr>
          <w:b/>
          <w:sz w:val="23"/>
          <w:szCs w:val="23"/>
        </w:rPr>
        <w:t xml:space="preserve"> </w:t>
      </w:r>
    </w:p>
    <w:p w14:paraId="60F81519" w14:textId="77777777" w:rsidR="00CF662E" w:rsidRPr="00DC62D4" w:rsidRDefault="00CF662E" w:rsidP="00CF662E">
      <w:pPr>
        <w:ind w:left="360"/>
        <w:jc w:val="both"/>
        <w:rPr>
          <w:b/>
          <w:sz w:val="23"/>
          <w:szCs w:val="23"/>
        </w:rPr>
      </w:pPr>
    </w:p>
    <w:p w14:paraId="284E3DAB" w14:textId="77777777" w:rsidR="007F27CB" w:rsidRPr="00DC62D4" w:rsidRDefault="007F27CB" w:rsidP="007F27CB">
      <w:pPr>
        <w:jc w:val="both"/>
        <w:rPr>
          <w:b/>
          <w:sz w:val="23"/>
          <w:szCs w:val="23"/>
        </w:rPr>
      </w:pPr>
      <w:r w:rsidRPr="00DC62D4">
        <w:rPr>
          <w:i/>
          <w:sz w:val="23"/>
          <w:szCs w:val="23"/>
        </w:rPr>
        <w:t xml:space="preserve">         Голосование</w:t>
      </w:r>
      <w:r w:rsidRPr="00DC62D4">
        <w:rPr>
          <w:b/>
          <w:sz w:val="23"/>
          <w:szCs w:val="23"/>
        </w:rPr>
        <w:t xml:space="preserve"> </w:t>
      </w:r>
    </w:p>
    <w:p w14:paraId="5CA09DF0" w14:textId="77777777" w:rsidR="007F27CB" w:rsidRPr="00DC62D4" w:rsidRDefault="007F27CB" w:rsidP="007F27CB">
      <w:pPr>
        <w:ind w:firstLine="708"/>
        <w:jc w:val="both"/>
        <w:rPr>
          <w:b/>
          <w:sz w:val="23"/>
          <w:szCs w:val="23"/>
        </w:rPr>
      </w:pPr>
      <w:r w:rsidRPr="00DC62D4">
        <w:rPr>
          <w:b/>
          <w:sz w:val="23"/>
          <w:szCs w:val="23"/>
        </w:rPr>
        <w:t>«за» - единогласно</w:t>
      </w:r>
    </w:p>
    <w:p w14:paraId="18D7F1B5" w14:textId="77777777" w:rsidR="00CF662E" w:rsidRPr="00DC62D4" w:rsidRDefault="00CF662E" w:rsidP="007F27CB">
      <w:pPr>
        <w:jc w:val="both"/>
        <w:rPr>
          <w:i/>
          <w:sz w:val="23"/>
          <w:szCs w:val="23"/>
        </w:rPr>
      </w:pPr>
    </w:p>
    <w:p w14:paraId="2F606759" w14:textId="77777777" w:rsidR="007F27CB" w:rsidRPr="00DC62D4" w:rsidRDefault="00CF662E" w:rsidP="007F27CB">
      <w:pPr>
        <w:jc w:val="both"/>
        <w:rPr>
          <w:b/>
          <w:sz w:val="23"/>
          <w:szCs w:val="23"/>
        </w:rPr>
      </w:pPr>
      <w:r w:rsidRPr="00DC62D4">
        <w:rPr>
          <w:i/>
          <w:sz w:val="23"/>
          <w:szCs w:val="23"/>
        </w:rPr>
        <w:t>Решение принято.</w:t>
      </w:r>
    </w:p>
    <w:p w14:paraId="20699CD2" w14:textId="77777777" w:rsidR="00CF662E" w:rsidRPr="00DC62D4" w:rsidRDefault="00CF662E" w:rsidP="007F27CB">
      <w:pPr>
        <w:jc w:val="both"/>
        <w:rPr>
          <w:b/>
          <w:sz w:val="23"/>
          <w:szCs w:val="23"/>
        </w:rPr>
      </w:pPr>
    </w:p>
    <w:p w14:paraId="0EB1F5D0" w14:textId="77777777" w:rsidR="007F27CB" w:rsidRPr="00DC62D4" w:rsidRDefault="007F27CB" w:rsidP="007F27CB">
      <w:pPr>
        <w:jc w:val="both"/>
        <w:rPr>
          <w:i/>
          <w:sz w:val="23"/>
          <w:szCs w:val="23"/>
        </w:rPr>
      </w:pPr>
      <w:r w:rsidRPr="00DC62D4">
        <w:rPr>
          <w:i/>
          <w:sz w:val="23"/>
          <w:szCs w:val="23"/>
        </w:rPr>
        <w:t>Принятое решение:</w:t>
      </w:r>
    </w:p>
    <w:p w14:paraId="5C2FF804" w14:textId="77777777" w:rsidR="00A871E0" w:rsidRDefault="00A871E0" w:rsidP="00A871E0">
      <w:pPr>
        <w:pStyle w:val="a4"/>
        <w:numPr>
          <w:ilvl w:val="0"/>
          <w:numId w:val="35"/>
        </w:numPr>
        <w:jc w:val="both"/>
        <w:rPr>
          <w:b/>
          <w:sz w:val="23"/>
          <w:szCs w:val="23"/>
        </w:rPr>
      </w:pPr>
      <w:r>
        <w:rPr>
          <w:b/>
          <w:sz w:val="23"/>
          <w:szCs w:val="23"/>
        </w:rPr>
        <w:t xml:space="preserve">Принять информацию Поломошнова А.А. к сведению. </w:t>
      </w:r>
    </w:p>
    <w:p w14:paraId="374A87EC" w14:textId="77777777" w:rsidR="00A871E0" w:rsidRDefault="00A871E0" w:rsidP="00A871E0">
      <w:pPr>
        <w:pStyle w:val="a4"/>
        <w:numPr>
          <w:ilvl w:val="0"/>
          <w:numId w:val="35"/>
        </w:numPr>
        <w:jc w:val="both"/>
        <w:rPr>
          <w:b/>
          <w:sz w:val="23"/>
          <w:szCs w:val="23"/>
        </w:rPr>
      </w:pPr>
      <w:r>
        <w:rPr>
          <w:b/>
          <w:sz w:val="23"/>
          <w:szCs w:val="23"/>
        </w:rPr>
        <w:t>Организовать сеансы одновременной игры гроссмейстеров Лысого и Смирнова в помещении КГБУ «Краевой шахматный клуб» 19 февраля. В этот же день организовать лекцию Дмитрия Кряквина для всех желающих. Ответственные – Косачев Д.Ю. и Кузьмин Д.В.</w:t>
      </w:r>
    </w:p>
    <w:p w14:paraId="414D33BD" w14:textId="77777777" w:rsidR="00A871E0" w:rsidRDefault="00A871E0" w:rsidP="00A871E0">
      <w:pPr>
        <w:pStyle w:val="a4"/>
        <w:numPr>
          <w:ilvl w:val="0"/>
          <w:numId w:val="35"/>
        </w:numPr>
        <w:jc w:val="both"/>
        <w:rPr>
          <w:b/>
          <w:sz w:val="23"/>
          <w:szCs w:val="23"/>
        </w:rPr>
      </w:pPr>
      <w:r>
        <w:rPr>
          <w:b/>
          <w:sz w:val="23"/>
          <w:szCs w:val="23"/>
        </w:rPr>
        <w:t xml:space="preserve">Утвердить в качестве главных судей на блиц – Поломошнов А.А. (директором этого турнира и председателем мандатной комиссии назначить Кузьмина Д.В.), на быстрые шахматы – Кузьмина Д.В. </w:t>
      </w:r>
    </w:p>
    <w:p w14:paraId="49C6ACAE" w14:textId="77777777" w:rsidR="00341FD1" w:rsidRPr="00DC62D4" w:rsidRDefault="00341FD1" w:rsidP="00341FD1">
      <w:pPr>
        <w:ind w:left="360"/>
        <w:jc w:val="both"/>
        <w:rPr>
          <w:b/>
          <w:sz w:val="23"/>
          <w:szCs w:val="23"/>
        </w:rPr>
      </w:pPr>
    </w:p>
    <w:p w14:paraId="65DB72F0" w14:textId="77777777" w:rsidR="00895E8B" w:rsidRPr="00FD1214" w:rsidRDefault="00F90772" w:rsidP="00EB4513">
      <w:pPr>
        <w:pStyle w:val="a4"/>
        <w:numPr>
          <w:ilvl w:val="0"/>
          <w:numId w:val="11"/>
        </w:numPr>
        <w:jc w:val="both"/>
        <w:rPr>
          <w:b/>
          <w:i/>
          <w:sz w:val="28"/>
          <w:szCs w:val="28"/>
        </w:rPr>
      </w:pPr>
      <w:r w:rsidRPr="00F90772">
        <w:rPr>
          <w:rStyle w:val="aupe1"/>
          <w:b/>
          <w:i/>
          <w:sz w:val="28"/>
          <w:szCs w:val="28"/>
        </w:rPr>
        <w:t>Турниры в 1 квартале в Алтайс</w:t>
      </w:r>
      <w:r>
        <w:rPr>
          <w:rStyle w:val="aupe1"/>
          <w:b/>
          <w:i/>
          <w:sz w:val="28"/>
          <w:szCs w:val="28"/>
        </w:rPr>
        <w:t>ком крае и для членов сборной команды Алтайского края: планы, информирование</w:t>
      </w:r>
      <w:r w:rsidR="00FB2925" w:rsidRPr="00FD1214">
        <w:rPr>
          <w:b/>
          <w:i/>
          <w:sz w:val="28"/>
          <w:szCs w:val="28"/>
        </w:rPr>
        <w:t>.</w:t>
      </w:r>
    </w:p>
    <w:p w14:paraId="2ED55853" w14:textId="4CC331A3" w:rsidR="00F90772" w:rsidRDefault="00F90772" w:rsidP="00E5019E">
      <w:pPr>
        <w:jc w:val="both"/>
        <w:rPr>
          <w:sz w:val="23"/>
          <w:szCs w:val="23"/>
        </w:rPr>
      </w:pPr>
      <w:r>
        <w:rPr>
          <w:sz w:val="23"/>
          <w:szCs w:val="23"/>
        </w:rPr>
        <w:t>В</w:t>
      </w:r>
      <w:r w:rsidR="00383A61" w:rsidRPr="00DC62D4">
        <w:rPr>
          <w:sz w:val="23"/>
          <w:szCs w:val="23"/>
        </w:rPr>
        <w:t xml:space="preserve">ыступил </w:t>
      </w:r>
      <w:r>
        <w:rPr>
          <w:sz w:val="23"/>
          <w:szCs w:val="23"/>
        </w:rPr>
        <w:t xml:space="preserve">председатель комиссии по г. Барнаулу Хитров Д.В., </w:t>
      </w:r>
      <w:r w:rsidR="008D49FF">
        <w:rPr>
          <w:sz w:val="23"/>
          <w:szCs w:val="23"/>
        </w:rPr>
        <w:t xml:space="preserve">он </w:t>
      </w:r>
      <w:r>
        <w:rPr>
          <w:sz w:val="23"/>
          <w:szCs w:val="23"/>
        </w:rPr>
        <w:t>сообщил, что в Барнауле в 1 квартале состоятся следующие турниры:</w:t>
      </w:r>
    </w:p>
    <w:p w14:paraId="49AA3AA6" w14:textId="77777777" w:rsidR="00F90772" w:rsidRDefault="00F90772" w:rsidP="00A827DA">
      <w:pPr>
        <w:pStyle w:val="a4"/>
        <w:numPr>
          <w:ilvl w:val="0"/>
          <w:numId w:val="36"/>
        </w:numPr>
        <w:jc w:val="both"/>
        <w:rPr>
          <w:sz w:val="23"/>
          <w:szCs w:val="23"/>
        </w:rPr>
      </w:pPr>
      <w:r w:rsidRPr="00A827DA">
        <w:rPr>
          <w:sz w:val="23"/>
          <w:szCs w:val="23"/>
        </w:rPr>
        <w:t>городской финал команд младших школьников «Дебют» с 6 по 8 февраля в СШОР-3;</w:t>
      </w:r>
    </w:p>
    <w:p w14:paraId="2298CB9F" w14:textId="77777777" w:rsidR="00A827DA" w:rsidRDefault="00A827DA" w:rsidP="00A827DA">
      <w:pPr>
        <w:pStyle w:val="a4"/>
        <w:numPr>
          <w:ilvl w:val="0"/>
          <w:numId w:val="36"/>
        </w:numPr>
        <w:jc w:val="both"/>
        <w:rPr>
          <w:sz w:val="23"/>
          <w:szCs w:val="23"/>
        </w:rPr>
      </w:pPr>
      <w:r>
        <w:rPr>
          <w:sz w:val="23"/>
          <w:szCs w:val="23"/>
        </w:rPr>
        <w:t>спартакиада госслужащих – 5 февраля в СШОР-3;</w:t>
      </w:r>
    </w:p>
    <w:p w14:paraId="5AC85A04" w14:textId="77777777" w:rsidR="00A827DA" w:rsidRDefault="00A827DA" w:rsidP="00A827DA">
      <w:pPr>
        <w:pStyle w:val="a4"/>
        <w:numPr>
          <w:ilvl w:val="0"/>
          <w:numId w:val="36"/>
        </w:numPr>
        <w:jc w:val="both"/>
        <w:rPr>
          <w:sz w:val="23"/>
          <w:szCs w:val="23"/>
        </w:rPr>
      </w:pPr>
      <w:r>
        <w:rPr>
          <w:sz w:val="23"/>
          <w:szCs w:val="23"/>
        </w:rPr>
        <w:t>конец марта- начало апреля – Первенство г. Барнаула среди мальчиков и девочек;</w:t>
      </w:r>
    </w:p>
    <w:p w14:paraId="533241B0" w14:textId="77777777" w:rsidR="00A827DA" w:rsidRPr="00A827DA" w:rsidRDefault="00A827DA" w:rsidP="00A827DA">
      <w:pPr>
        <w:pStyle w:val="a4"/>
        <w:numPr>
          <w:ilvl w:val="0"/>
          <w:numId w:val="36"/>
        </w:numPr>
        <w:jc w:val="both"/>
        <w:rPr>
          <w:sz w:val="23"/>
          <w:szCs w:val="23"/>
        </w:rPr>
      </w:pPr>
      <w:r>
        <w:rPr>
          <w:sz w:val="23"/>
          <w:szCs w:val="23"/>
        </w:rPr>
        <w:t xml:space="preserve">Чемпионат г. Барнаула среди мужчин и женщин – в феврале. </w:t>
      </w:r>
    </w:p>
    <w:p w14:paraId="4A0EEEE7" w14:textId="1DAAF83F" w:rsidR="00A827DA" w:rsidRDefault="00A827DA" w:rsidP="00E5019E">
      <w:pPr>
        <w:jc w:val="both"/>
        <w:rPr>
          <w:sz w:val="23"/>
          <w:szCs w:val="23"/>
        </w:rPr>
      </w:pPr>
      <w:r>
        <w:rPr>
          <w:sz w:val="23"/>
          <w:szCs w:val="23"/>
        </w:rPr>
        <w:t>Выступил главный тренер Долгов А.А., который сообщил,</w:t>
      </w:r>
      <w:r w:rsidR="008D49FF">
        <w:rPr>
          <w:sz w:val="23"/>
          <w:szCs w:val="23"/>
        </w:rPr>
        <w:t xml:space="preserve"> что</w:t>
      </w:r>
      <w:r>
        <w:rPr>
          <w:sz w:val="23"/>
          <w:szCs w:val="23"/>
        </w:rPr>
        <w:t xml:space="preserve"> для членов сборных команд в 1 квартале предусмотрены следующие турниры:</w:t>
      </w:r>
    </w:p>
    <w:p w14:paraId="39EFF853" w14:textId="77777777" w:rsidR="00A827DA" w:rsidRDefault="00A827DA" w:rsidP="00A827DA">
      <w:pPr>
        <w:pStyle w:val="a4"/>
        <w:numPr>
          <w:ilvl w:val="0"/>
          <w:numId w:val="36"/>
        </w:numPr>
        <w:jc w:val="both"/>
        <w:rPr>
          <w:sz w:val="23"/>
          <w:szCs w:val="23"/>
        </w:rPr>
      </w:pPr>
      <w:r>
        <w:rPr>
          <w:sz w:val="23"/>
          <w:szCs w:val="23"/>
        </w:rPr>
        <w:t>Первенство России – планируется поездка 13 человек в Высшую лигу, также Долгов А.А. попросил на сайте разместить объявление, что все, кто вышел в 1 лигу и готов поехать за свой счет, должны предоставить на почту главного тренера информацию об этом для включения в единую заявку от Алтайского края. Срок предоставления данных – до 25.01.2026</w:t>
      </w:r>
      <w:r w:rsidRPr="00A827DA">
        <w:rPr>
          <w:sz w:val="23"/>
          <w:szCs w:val="23"/>
        </w:rPr>
        <w:t>;</w:t>
      </w:r>
    </w:p>
    <w:p w14:paraId="46164AEA" w14:textId="5C135C69" w:rsidR="00A827DA" w:rsidRDefault="00A827DA" w:rsidP="00A827DA">
      <w:pPr>
        <w:pStyle w:val="a4"/>
        <w:numPr>
          <w:ilvl w:val="0"/>
          <w:numId w:val="36"/>
        </w:numPr>
        <w:jc w:val="both"/>
        <w:rPr>
          <w:sz w:val="23"/>
          <w:szCs w:val="23"/>
        </w:rPr>
      </w:pPr>
      <w:r>
        <w:rPr>
          <w:sz w:val="23"/>
          <w:szCs w:val="23"/>
        </w:rPr>
        <w:t>Чемпионат СФО среди мужчин и женщин по блиц</w:t>
      </w:r>
      <w:r w:rsidR="008D49FF">
        <w:rPr>
          <w:sz w:val="23"/>
          <w:szCs w:val="23"/>
        </w:rPr>
        <w:t>у</w:t>
      </w:r>
      <w:r>
        <w:rPr>
          <w:sz w:val="23"/>
          <w:szCs w:val="23"/>
        </w:rPr>
        <w:t>, быстрым шахматам и шахматам с 06.03.2026 в Прокопьевске (Кемеровская область);</w:t>
      </w:r>
    </w:p>
    <w:p w14:paraId="6044C6C7" w14:textId="77777777" w:rsidR="00A827DA" w:rsidRDefault="00A827DA" w:rsidP="00A827DA">
      <w:pPr>
        <w:pStyle w:val="a4"/>
        <w:numPr>
          <w:ilvl w:val="0"/>
          <w:numId w:val="36"/>
        </w:numPr>
        <w:jc w:val="both"/>
        <w:rPr>
          <w:sz w:val="23"/>
          <w:szCs w:val="23"/>
        </w:rPr>
      </w:pPr>
      <w:r>
        <w:rPr>
          <w:sz w:val="23"/>
          <w:szCs w:val="23"/>
        </w:rPr>
        <w:t>Мемориал Сандахчиева – Этап Кубка России по шахматам среди мужчин – с 22.02.2026 (день приезда) по 27.02.2026 – день отъезда;</w:t>
      </w:r>
    </w:p>
    <w:p w14:paraId="498A9CFB" w14:textId="77777777" w:rsidR="00A827DA" w:rsidRDefault="00A827DA" w:rsidP="00A827DA">
      <w:pPr>
        <w:pStyle w:val="a4"/>
        <w:numPr>
          <w:ilvl w:val="0"/>
          <w:numId w:val="36"/>
        </w:numPr>
        <w:jc w:val="both"/>
        <w:rPr>
          <w:sz w:val="23"/>
          <w:szCs w:val="23"/>
        </w:rPr>
      </w:pPr>
      <w:r>
        <w:rPr>
          <w:sz w:val="23"/>
          <w:szCs w:val="23"/>
        </w:rPr>
        <w:t>Этапы Кубка Алтайского края по блицу и быстрым шахматам – 1</w:t>
      </w:r>
      <w:r w:rsidR="000A66EB">
        <w:rPr>
          <w:sz w:val="23"/>
          <w:szCs w:val="23"/>
        </w:rPr>
        <w:t>4</w:t>
      </w:r>
      <w:r>
        <w:rPr>
          <w:sz w:val="23"/>
          <w:szCs w:val="23"/>
        </w:rPr>
        <w:t xml:space="preserve"> и 1</w:t>
      </w:r>
      <w:r w:rsidR="000A66EB">
        <w:rPr>
          <w:sz w:val="23"/>
          <w:szCs w:val="23"/>
        </w:rPr>
        <w:t>5</w:t>
      </w:r>
      <w:r>
        <w:rPr>
          <w:sz w:val="23"/>
          <w:szCs w:val="23"/>
        </w:rPr>
        <w:t xml:space="preserve"> февраля;</w:t>
      </w:r>
    </w:p>
    <w:p w14:paraId="65B5171B" w14:textId="77777777" w:rsidR="00A827DA" w:rsidRDefault="00A827DA" w:rsidP="00A827DA">
      <w:pPr>
        <w:pStyle w:val="a4"/>
        <w:numPr>
          <w:ilvl w:val="0"/>
          <w:numId w:val="36"/>
        </w:numPr>
        <w:jc w:val="both"/>
        <w:rPr>
          <w:sz w:val="23"/>
          <w:szCs w:val="23"/>
        </w:rPr>
      </w:pPr>
      <w:r>
        <w:rPr>
          <w:sz w:val="23"/>
          <w:szCs w:val="23"/>
        </w:rPr>
        <w:t>Этап Кубка Алтайского края по шахматам с 24.01.2026 по 01.02.2026;</w:t>
      </w:r>
    </w:p>
    <w:p w14:paraId="6F446369" w14:textId="77777777" w:rsidR="00B43AC3" w:rsidRDefault="00B43AC3" w:rsidP="00A827DA">
      <w:pPr>
        <w:pStyle w:val="a4"/>
        <w:numPr>
          <w:ilvl w:val="0"/>
          <w:numId w:val="36"/>
        </w:numPr>
        <w:jc w:val="both"/>
        <w:rPr>
          <w:sz w:val="23"/>
          <w:szCs w:val="23"/>
        </w:rPr>
      </w:pPr>
      <w:r>
        <w:rPr>
          <w:sz w:val="23"/>
          <w:szCs w:val="23"/>
        </w:rPr>
        <w:t>Этап Детского Кубка России в Верхней Салде – организаторы предлагают компенсировать питание и проживание участникам тех делегаций из других регионов, которые привезут участников во все группы. Долгов А.А. предложил довести эту информацию до родителей, поскольку единой делегации от Алтайского края в календарном плане не предусмотрено.</w:t>
      </w:r>
    </w:p>
    <w:p w14:paraId="2DA6B5F9" w14:textId="77777777" w:rsidR="00A827DA" w:rsidRDefault="00A827DA" w:rsidP="00A827DA">
      <w:pPr>
        <w:jc w:val="both"/>
        <w:rPr>
          <w:sz w:val="23"/>
          <w:szCs w:val="23"/>
        </w:rPr>
      </w:pPr>
      <w:r>
        <w:rPr>
          <w:sz w:val="23"/>
          <w:szCs w:val="23"/>
        </w:rPr>
        <w:t>Выступил председатель комиссии по студенческим шахматам Эртель В.А. и сообщил, что для студентов в 1 квартале предусмотрены следующие турниры:</w:t>
      </w:r>
    </w:p>
    <w:p w14:paraId="6F9FCAA0" w14:textId="77777777" w:rsidR="00A827DA" w:rsidRDefault="00A827DA" w:rsidP="00A827DA">
      <w:pPr>
        <w:pStyle w:val="a4"/>
        <w:numPr>
          <w:ilvl w:val="0"/>
          <w:numId w:val="37"/>
        </w:numPr>
        <w:jc w:val="both"/>
        <w:rPr>
          <w:sz w:val="23"/>
          <w:szCs w:val="23"/>
        </w:rPr>
      </w:pPr>
      <w:r>
        <w:rPr>
          <w:sz w:val="23"/>
          <w:szCs w:val="23"/>
        </w:rPr>
        <w:t>Первый этап Студенческой лиги. Место проведения - АлтГТУ;</w:t>
      </w:r>
    </w:p>
    <w:p w14:paraId="602D4CAA" w14:textId="77777777" w:rsidR="00A827DA" w:rsidRDefault="00A827DA" w:rsidP="00A827DA">
      <w:pPr>
        <w:jc w:val="both"/>
        <w:rPr>
          <w:sz w:val="23"/>
          <w:szCs w:val="23"/>
        </w:rPr>
      </w:pPr>
      <w:r>
        <w:rPr>
          <w:sz w:val="23"/>
          <w:szCs w:val="23"/>
        </w:rPr>
        <w:t>Выступил председатель ДЮК Косачев Д.Ю. и сообщил, что для детей в 1 квартале предусмотрены следующие турниры:</w:t>
      </w:r>
    </w:p>
    <w:p w14:paraId="44E30F5E" w14:textId="77777777" w:rsidR="00A827DA" w:rsidRDefault="00A827DA" w:rsidP="00A827DA">
      <w:pPr>
        <w:pStyle w:val="a4"/>
        <w:numPr>
          <w:ilvl w:val="0"/>
          <w:numId w:val="37"/>
        </w:numPr>
        <w:jc w:val="both"/>
        <w:rPr>
          <w:sz w:val="23"/>
          <w:szCs w:val="23"/>
        </w:rPr>
      </w:pPr>
      <w:r>
        <w:rPr>
          <w:sz w:val="23"/>
          <w:szCs w:val="23"/>
        </w:rPr>
        <w:t>Турнир дошкольников в Бийске;</w:t>
      </w:r>
    </w:p>
    <w:p w14:paraId="55D15B6B" w14:textId="77777777" w:rsidR="00A827DA" w:rsidRDefault="00110D86" w:rsidP="00A827DA">
      <w:pPr>
        <w:pStyle w:val="a4"/>
        <w:numPr>
          <w:ilvl w:val="0"/>
          <w:numId w:val="37"/>
        </w:numPr>
        <w:jc w:val="both"/>
        <w:rPr>
          <w:sz w:val="23"/>
          <w:szCs w:val="23"/>
        </w:rPr>
      </w:pPr>
      <w:r>
        <w:rPr>
          <w:sz w:val="23"/>
          <w:szCs w:val="23"/>
        </w:rPr>
        <w:lastRenderedPageBreak/>
        <w:t>Краевой финал турниров школьных «Белая ладья», «Шахматное поле» и «Дебют». Предложил сформировать оргкомитет данного турнира, поскольку турнир, с точки зрения проведения и организации, очень непростой;</w:t>
      </w:r>
    </w:p>
    <w:p w14:paraId="5BAD02A4" w14:textId="77777777" w:rsidR="00110D86" w:rsidRDefault="00110D86" w:rsidP="00A827DA">
      <w:pPr>
        <w:pStyle w:val="a4"/>
        <w:numPr>
          <w:ilvl w:val="0"/>
          <w:numId w:val="37"/>
        </w:numPr>
        <w:jc w:val="both"/>
        <w:rPr>
          <w:sz w:val="23"/>
          <w:szCs w:val="23"/>
        </w:rPr>
      </w:pPr>
      <w:r>
        <w:rPr>
          <w:sz w:val="23"/>
          <w:szCs w:val="23"/>
        </w:rPr>
        <w:t>Турнир ШОС 28.02.2026. Предложил провести турнир в помещении КГБУ «Краевой шахматный клуб», поскольку все желающие в помещении Академии не помещаются. Также попросил уточнить – выходящие места по итогам каждого этапа определяются или по итогам всех этапов.</w:t>
      </w:r>
    </w:p>
    <w:p w14:paraId="174B4790" w14:textId="77777777" w:rsidR="00110D86" w:rsidRDefault="00110D86" w:rsidP="00E5019E">
      <w:pPr>
        <w:jc w:val="both"/>
        <w:rPr>
          <w:sz w:val="23"/>
          <w:szCs w:val="23"/>
        </w:rPr>
      </w:pPr>
      <w:r>
        <w:rPr>
          <w:sz w:val="23"/>
          <w:szCs w:val="23"/>
        </w:rPr>
        <w:t>Выступил председатель СКК – Кузьмин Д.В.</w:t>
      </w:r>
      <w:r w:rsidR="00413E07" w:rsidRPr="00DC62D4">
        <w:rPr>
          <w:sz w:val="23"/>
          <w:szCs w:val="23"/>
        </w:rPr>
        <w:t xml:space="preserve">, который </w:t>
      </w:r>
      <w:r>
        <w:rPr>
          <w:sz w:val="23"/>
          <w:szCs w:val="23"/>
        </w:rPr>
        <w:t>сообщил, что в ЕКП на 2026 год Министерство спорта Алтайского края не включили следующие турниры:</w:t>
      </w:r>
    </w:p>
    <w:p w14:paraId="3E052E10" w14:textId="77777777" w:rsidR="007A2AE7" w:rsidRDefault="00110D86" w:rsidP="00110D86">
      <w:pPr>
        <w:pStyle w:val="a4"/>
        <w:numPr>
          <w:ilvl w:val="0"/>
          <w:numId w:val="38"/>
        </w:numPr>
        <w:jc w:val="both"/>
        <w:rPr>
          <w:sz w:val="23"/>
          <w:szCs w:val="23"/>
        </w:rPr>
      </w:pPr>
      <w:r>
        <w:rPr>
          <w:sz w:val="23"/>
          <w:szCs w:val="23"/>
        </w:rPr>
        <w:t>Клубная лига ФШАК – возможно включение этой серии турниров, если назвать их краевыми соревнованиями. При этом попадание во вторую часть ЕКП, по которой идет присвоение разрядов, возможно только в случае, если снять ограничение по участникам (только сельские спортсмены и спортсмены из малых городов) – надо допускать всех шахматистов Алтайского края либо не будет возможности присваивать разряды. Такие новые требования Минспорта;</w:t>
      </w:r>
    </w:p>
    <w:p w14:paraId="67C4F1FA" w14:textId="77777777" w:rsidR="00110D86" w:rsidRDefault="00110D86" w:rsidP="00110D86">
      <w:pPr>
        <w:pStyle w:val="a4"/>
        <w:numPr>
          <w:ilvl w:val="0"/>
          <w:numId w:val="38"/>
        </w:numPr>
        <w:jc w:val="both"/>
        <w:rPr>
          <w:sz w:val="23"/>
          <w:szCs w:val="23"/>
        </w:rPr>
      </w:pPr>
      <w:r>
        <w:rPr>
          <w:sz w:val="23"/>
          <w:szCs w:val="23"/>
        </w:rPr>
        <w:t>Зональные соревнования среди школьных команд «Белая ладья», «Шахматное поле» и «Дебют». Здесь решение пока непонятно, как включить в ЕКП турниры.</w:t>
      </w:r>
    </w:p>
    <w:p w14:paraId="0983FFAE" w14:textId="744D5CF6" w:rsidR="00110D86" w:rsidRPr="00110D86" w:rsidRDefault="00110D86" w:rsidP="00110D86">
      <w:pPr>
        <w:jc w:val="both"/>
        <w:rPr>
          <w:sz w:val="23"/>
          <w:szCs w:val="23"/>
        </w:rPr>
      </w:pPr>
      <w:r>
        <w:rPr>
          <w:sz w:val="23"/>
          <w:szCs w:val="23"/>
        </w:rPr>
        <w:t xml:space="preserve">Также Кузьмин Д.В. указал, что в будущем, если мы хотим включать турниры </w:t>
      </w:r>
      <w:r w:rsidR="00B43AC3">
        <w:rPr>
          <w:sz w:val="23"/>
          <w:szCs w:val="23"/>
        </w:rPr>
        <w:t xml:space="preserve">во вторую часть </w:t>
      </w:r>
      <w:r>
        <w:rPr>
          <w:sz w:val="23"/>
          <w:szCs w:val="23"/>
        </w:rPr>
        <w:t>ЕКП (иметь возможность по итогам турниров присваивать разряды) – необходимо убирать ограничения по участникам</w:t>
      </w:r>
      <w:r w:rsidR="00B43AC3">
        <w:rPr>
          <w:sz w:val="23"/>
          <w:szCs w:val="23"/>
        </w:rPr>
        <w:t>. Это касается таких турниров, как в Баево, Мамонтово и т.д., куда не допускают участников из города. Можно сохранить эти ограничения, поскольку на это есть запрос с мест, но в таком случае по итогам турниров присвоение разрядов недопустимо. Такая же ситуация по студентам</w:t>
      </w:r>
      <w:r w:rsidR="008D49FF">
        <w:rPr>
          <w:sz w:val="23"/>
          <w:szCs w:val="23"/>
        </w:rPr>
        <w:t>:</w:t>
      </w:r>
      <w:r w:rsidR="00B43AC3">
        <w:rPr>
          <w:sz w:val="23"/>
          <w:szCs w:val="23"/>
        </w:rPr>
        <w:t xml:space="preserve"> если турнир только для студентов</w:t>
      </w:r>
      <w:r w:rsidR="008D49FF">
        <w:rPr>
          <w:sz w:val="23"/>
          <w:szCs w:val="23"/>
        </w:rPr>
        <w:t>,</w:t>
      </w:r>
      <w:r w:rsidR="00B43AC3">
        <w:rPr>
          <w:sz w:val="23"/>
          <w:szCs w:val="23"/>
        </w:rPr>
        <w:t xml:space="preserve"> он не может быть включен во вторую часть ЕКП и по его итогам не может быть присвоения разрядов, но если турнир сделать как краевой турнир для юношей и девушек от 17 до 25 лет – турнир попадет во вторую часть ЕКП и разряды могут быть присвоены. Кузьмин Д.В. попросил учесть эти нюансы при составлении календаря на 2027 год.</w:t>
      </w:r>
    </w:p>
    <w:p w14:paraId="27F4735B" w14:textId="77777777" w:rsidR="005F6505" w:rsidRPr="00DC62D4" w:rsidRDefault="005F6505" w:rsidP="005F6505">
      <w:pPr>
        <w:jc w:val="both"/>
        <w:rPr>
          <w:sz w:val="23"/>
          <w:szCs w:val="23"/>
        </w:rPr>
      </w:pPr>
      <w:r w:rsidRPr="00DC62D4">
        <w:rPr>
          <w:sz w:val="23"/>
          <w:szCs w:val="23"/>
        </w:rPr>
        <w:t>на решение Президиума вынесен</w:t>
      </w:r>
      <w:r w:rsidR="007A2AE7">
        <w:rPr>
          <w:sz w:val="23"/>
          <w:szCs w:val="23"/>
        </w:rPr>
        <w:t>ы</w:t>
      </w:r>
      <w:r w:rsidRPr="00DC62D4">
        <w:rPr>
          <w:sz w:val="23"/>
          <w:szCs w:val="23"/>
        </w:rPr>
        <w:t xml:space="preserve"> следующи</w:t>
      </w:r>
      <w:r w:rsidR="007A2AE7">
        <w:rPr>
          <w:sz w:val="23"/>
          <w:szCs w:val="23"/>
        </w:rPr>
        <w:t>е</w:t>
      </w:r>
      <w:r w:rsidRPr="00DC62D4">
        <w:rPr>
          <w:sz w:val="23"/>
          <w:szCs w:val="23"/>
        </w:rPr>
        <w:t xml:space="preserve"> вопрос</w:t>
      </w:r>
      <w:r w:rsidR="007A2AE7">
        <w:rPr>
          <w:sz w:val="23"/>
          <w:szCs w:val="23"/>
        </w:rPr>
        <w:t>ы</w:t>
      </w:r>
      <w:r w:rsidRPr="00DC62D4">
        <w:rPr>
          <w:sz w:val="23"/>
          <w:szCs w:val="23"/>
        </w:rPr>
        <w:t>:</w:t>
      </w:r>
    </w:p>
    <w:p w14:paraId="67FA25ED" w14:textId="77777777" w:rsidR="00E5019E" w:rsidRPr="00E5019E" w:rsidRDefault="00B43AC3" w:rsidP="00E5019E">
      <w:pPr>
        <w:pStyle w:val="a4"/>
        <w:numPr>
          <w:ilvl w:val="0"/>
          <w:numId w:val="27"/>
        </w:numPr>
        <w:jc w:val="both"/>
        <w:rPr>
          <w:b/>
          <w:sz w:val="23"/>
          <w:szCs w:val="23"/>
        </w:rPr>
      </w:pPr>
      <w:r>
        <w:rPr>
          <w:b/>
          <w:sz w:val="23"/>
          <w:szCs w:val="23"/>
        </w:rPr>
        <w:t>Принять к сведению информацию о планируемых до конца 1 квартала турнирах в Алтайском крае и для членов сборных команд Алтайского края</w:t>
      </w:r>
      <w:r w:rsidR="00E5019E" w:rsidRPr="00E5019E">
        <w:rPr>
          <w:b/>
          <w:sz w:val="23"/>
          <w:szCs w:val="23"/>
        </w:rPr>
        <w:t>.</w:t>
      </w:r>
    </w:p>
    <w:p w14:paraId="028DD3F6" w14:textId="77777777" w:rsidR="0031207C" w:rsidRDefault="00B43AC3" w:rsidP="00E5019E">
      <w:pPr>
        <w:pStyle w:val="a4"/>
        <w:numPr>
          <w:ilvl w:val="0"/>
          <w:numId w:val="27"/>
        </w:numPr>
        <w:jc w:val="both"/>
        <w:rPr>
          <w:b/>
          <w:color w:val="2C2D2E"/>
          <w:sz w:val="22"/>
          <w:szCs w:val="22"/>
        </w:rPr>
      </w:pPr>
      <w:r w:rsidRPr="00B43AC3">
        <w:rPr>
          <w:b/>
          <w:sz w:val="23"/>
          <w:szCs w:val="23"/>
        </w:rPr>
        <w:t>На сайте Федерации разместить объявление, что все, кто вышел в 1 лигу и готов поехать за свой счет, должны предоставить на почту главного тренера информацию об этом для включения в единую заявку от Алтайского края. Срок предоставления данных – до 25.01.2026</w:t>
      </w:r>
      <w:r w:rsidR="00E5019E" w:rsidRPr="00E5019E">
        <w:rPr>
          <w:b/>
          <w:sz w:val="23"/>
          <w:szCs w:val="23"/>
        </w:rPr>
        <w:t>.</w:t>
      </w:r>
      <w:r w:rsidR="00E5019E">
        <w:rPr>
          <w:b/>
          <w:color w:val="2C2D2E"/>
          <w:sz w:val="22"/>
          <w:szCs w:val="22"/>
        </w:rPr>
        <w:t xml:space="preserve"> </w:t>
      </w:r>
    </w:p>
    <w:p w14:paraId="16093633" w14:textId="77777777" w:rsidR="00D553A0" w:rsidRPr="00D553A0" w:rsidRDefault="00B43AC3" w:rsidP="00E5019E">
      <w:pPr>
        <w:pStyle w:val="a4"/>
        <w:numPr>
          <w:ilvl w:val="0"/>
          <w:numId w:val="27"/>
        </w:numPr>
        <w:jc w:val="both"/>
        <w:rPr>
          <w:b/>
          <w:sz w:val="23"/>
          <w:szCs w:val="23"/>
        </w:rPr>
      </w:pPr>
      <w:r>
        <w:rPr>
          <w:b/>
          <w:sz w:val="23"/>
          <w:szCs w:val="23"/>
        </w:rPr>
        <w:t>Сформировать оргкомитет для проведения краевых финалов турниров школьных команд «Дебют», «Белая ладья» и «Шахматное поле» в составе: Косачев Д.Ю., Хитров Д.В., Кузьмин Д.В., Цвигун В.В., Поломошнов А.А., Крамарская Е.</w:t>
      </w:r>
      <w:r w:rsidR="00404E47">
        <w:rPr>
          <w:b/>
          <w:sz w:val="23"/>
          <w:szCs w:val="23"/>
        </w:rPr>
        <w:t>А.</w:t>
      </w:r>
    </w:p>
    <w:p w14:paraId="7A70EDFC" w14:textId="77777777" w:rsidR="00D553A0" w:rsidRDefault="00404E47" w:rsidP="00E5019E">
      <w:pPr>
        <w:pStyle w:val="a4"/>
        <w:numPr>
          <w:ilvl w:val="0"/>
          <w:numId w:val="27"/>
        </w:numPr>
        <w:jc w:val="both"/>
        <w:rPr>
          <w:b/>
          <w:sz w:val="23"/>
          <w:szCs w:val="23"/>
        </w:rPr>
      </w:pPr>
      <w:r>
        <w:rPr>
          <w:b/>
          <w:sz w:val="23"/>
          <w:szCs w:val="23"/>
        </w:rPr>
        <w:t>Рассмотреть директору КГБУ «Краевой шахматный клуб» Кузьмину Д.В. возможность провести второй этап турнира ШОС 28.02.2026 в помещении клуба</w:t>
      </w:r>
      <w:r w:rsidR="00D553A0" w:rsidRPr="00D553A0">
        <w:rPr>
          <w:b/>
          <w:sz w:val="23"/>
          <w:szCs w:val="23"/>
        </w:rPr>
        <w:t>.</w:t>
      </w:r>
    </w:p>
    <w:p w14:paraId="5966DAE0" w14:textId="77777777" w:rsidR="00404E47" w:rsidRPr="00D553A0" w:rsidRDefault="00404E47" w:rsidP="00E5019E">
      <w:pPr>
        <w:pStyle w:val="a4"/>
        <w:numPr>
          <w:ilvl w:val="0"/>
          <w:numId w:val="27"/>
        </w:numPr>
        <w:jc w:val="both"/>
        <w:rPr>
          <w:b/>
          <w:sz w:val="23"/>
          <w:szCs w:val="23"/>
        </w:rPr>
      </w:pPr>
      <w:r>
        <w:rPr>
          <w:b/>
          <w:sz w:val="23"/>
          <w:szCs w:val="23"/>
        </w:rPr>
        <w:t>Руководителям комиссий при формировании календаря на 2027 год учесть замечания Кузьмина Д.В., чтобы турниры были включены во вторую часть ЕКП и была возможность присваивать разряды.</w:t>
      </w:r>
    </w:p>
    <w:p w14:paraId="59E7A6CE" w14:textId="77777777" w:rsidR="005F6505" w:rsidRPr="00DC62D4" w:rsidRDefault="005F6505" w:rsidP="005F6505">
      <w:pPr>
        <w:ind w:left="360"/>
        <w:jc w:val="both"/>
        <w:rPr>
          <w:b/>
          <w:sz w:val="23"/>
          <w:szCs w:val="23"/>
        </w:rPr>
      </w:pPr>
    </w:p>
    <w:p w14:paraId="26F7081A" w14:textId="77777777" w:rsidR="005F6505" w:rsidRPr="00DC62D4" w:rsidRDefault="005F6505" w:rsidP="005F6505">
      <w:pPr>
        <w:jc w:val="both"/>
        <w:rPr>
          <w:b/>
          <w:sz w:val="23"/>
          <w:szCs w:val="23"/>
        </w:rPr>
      </w:pPr>
      <w:r w:rsidRPr="00DC62D4">
        <w:rPr>
          <w:i/>
          <w:sz w:val="23"/>
          <w:szCs w:val="23"/>
        </w:rPr>
        <w:t xml:space="preserve">         Голосование</w:t>
      </w:r>
      <w:r w:rsidRPr="00DC62D4">
        <w:rPr>
          <w:b/>
          <w:sz w:val="23"/>
          <w:szCs w:val="23"/>
        </w:rPr>
        <w:t xml:space="preserve"> </w:t>
      </w:r>
    </w:p>
    <w:p w14:paraId="6DFE8A0F" w14:textId="77777777" w:rsidR="005F6505" w:rsidRPr="00DC62D4" w:rsidRDefault="005F6505" w:rsidP="005F6505">
      <w:pPr>
        <w:ind w:firstLine="708"/>
        <w:jc w:val="both"/>
        <w:rPr>
          <w:b/>
          <w:sz w:val="23"/>
          <w:szCs w:val="23"/>
        </w:rPr>
      </w:pPr>
      <w:r w:rsidRPr="00DC62D4">
        <w:rPr>
          <w:b/>
          <w:sz w:val="23"/>
          <w:szCs w:val="23"/>
        </w:rPr>
        <w:t>«за» - единогласно</w:t>
      </w:r>
    </w:p>
    <w:p w14:paraId="59035FA1" w14:textId="77777777" w:rsidR="005F6505" w:rsidRPr="00DC62D4" w:rsidRDefault="005F6505" w:rsidP="005F6505">
      <w:pPr>
        <w:jc w:val="both"/>
        <w:rPr>
          <w:i/>
          <w:sz w:val="23"/>
          <w:szCs w:val="23"/>
        </w:rPr>
      </w:pPr>
    </w:p>
    <w:p w14:paraId="717878D4" w14:textId="77777777" w:rsidR="005F6505" w:rsidRPr="00DC62D4" w:rsidRDefault="005F6505" w:rsidP="005F6505">
      <w:pPr>
        <w:jc w:val="both"/>
        <w:rPr>
          <w:b/>
          <w:sz w:val="23"/>
          <w:szCs w:val="23"/>
        </w:rPr>
      </w:pPr>
      <w:r w:rsidRPr="00DC62D4">
        <w:rPr>
          <w:i/>
          <w:sz w:val="23"/>
          <w:szCs w:val="23"/>
        </w:rPr>
        <w:t>Решение принято.</w:t>
      </w:r>
    </w:p>
    <w:p w14:paraId="35C058F3" w14:textId="77777777" w:rsidR="005F6505" w:rsidRPr="00DC62D4" w:rsidRDefault="005F6505" w:rsidP="005F6505">
      <w:pPr>
        <w:jc w:val="both"/>
        <w:rPr>
          <w:b/>
          <w:sz w:val="23"/>
          <w:szCs w:val="23"/>
        </w:rPr>
      </w:pPr>
    </w:p>
    <w:p w14:paraId="2F21268A" w14:textId="77777777" w:rsidR="005F6505" w:rsidRPr="00DC62D4" w:rsidRDefault="005F6505" w:rsidP="005F6505">
      <w:pPr>
        <w:jc w:val="both"/>
        <w:rPr>
          <w:i/>
          <w:sz w:val="23"/>
          <w:szCs w:val="23"/>
        </w:rPr>
      </w:pPr>
      <w:r w:rsidRPr="00DC62D4">
        <w:rPr>
          <w:i/>
          <w:sz w:val="23"/>
          <w:szCs w:val="23"/>
        </w:rPr>
        <w:t>Принятое решение:</w:t>
      </w:r>
    </w:p>
    <w:p w14:paraId="25D041D1" w14:textId="77777777" w:rsidR="00383A61" w:rsidRPr="00DC62D4" w:rsidRDefault="00383A61" w:rsidP="00383A61">
      <w:pPr>
        <w:jc w:val="both"/>
        <w:rPr>
          <w:b/>
          <w:sz w:val="23"/>
          <w:szCs w:val="23"/>
        </w:rPr>
      </w:pPr>
    </w:p>
    <w:p w14:paraId="4179C5EB" w14:textId="77777777" w:rsidR="00404E47" w:rsidRPr="00E5019E" w:rsidRDefault="00404E47" w:rsidP="00404E47">
      <w:pPr>
        <w:pStyle w:val="a4"/>
        <w:numPr>
          <w:ilvl w:val="0"/>
          <w:numId w:val="39"/>
        </w:numPr>
        <w:jc w:val="both"/>
        <w:rPr>
          <w:b/>
          <w:sz w:val="23"/>
          <w:szCs w:val="23"/>
        </w:rPr>
      </w:pPr>
      <w:r>
        <w:rPr>
          <w:b/>
          <w:sz w:val="23"/>
          <w:szCs w:val="23"/>
        </w:rPr>
        <w:t>Принять к сведению информацию о планируемых до конца 1 квартала турнирах в Алтайском крае и для членов сборных команд Алтайского края</w:t>
      </w:r>
      <w:r w:rsidRPr="00E5019E">
        <w:rPr>
          <w:b/>
          <w:sz w:val="23"/>
          <w:szCs w:val="23"/>
        </w:rPr>
        <w:t>.</w:t>
      </w:r>
    </w:p>
    <w:p w14:paraId="77AA9DC9" w14:textId="77777777" w:rsidR="00404E47" w:rsidRDefault="00404E47" w:rsidP="00404E47">
      <w:pPr>
        <w:pStyle w:val="a4"/>
        <w:numPr>
          <w:ilvl w:val="0"/>
          <w:numId w:val="39"/>
        </w:numPr>
        <w:jc w:val="both"/>
        <w:rPr>
          <w:b/>
          <w:color w:val="2C2D2E"/>
          <w:sz w:val="22"/>
          <w:szCs w:val="22"/>
        </w:rPr>
      </w:pPr>
      <w:r w:rsidRPr="00B43AC3">
        <w:rPr>
          <w:b/>
          <w:sz w:val="23"/>
          <w:szCs w:val="23"/>
        </w:rPr>
        <w:lastRenderedPageBreak/>
        <w:t>На сайте Федерации разместить объявление, что все, кто вышел в 1 лигу и готов поехать за свой счет, должны предоставить на почту главного тренера информацию об этом для включения в единую заявку от Алтайского края. Срок предоставления данных – до 25.01.2026</w:t>
      </w:r>
      <w:r w:rsidRPr="00E5019E">
        <w:rPr>
          <w:b/>
          <w:sz w:val="23"/>
          <w:szCs w:val="23"/>
        </w:rPr>
        <w:t>.</w:t>
      </w:r>
      <w:r>
        <w:rPr>
          <w:b/>
          <w:color w:val="2C2D2E"/>
          <w:sz w:val="22"/>
          <w:szCs w:val="22"/>
        </w:rPr>
        <w:t xml:space="preserve"> </w:t>
      </w:r>
    </w:p>
    <w:p w14:paraId="67742AEB" w14:textId="77777777" w:rsidR="00404E47" w:rsidRPr="00D553A0" w:rsidRDefault="00404E47" w:rsidP="00404E47">
      <w:pPr>
        <w:pStyle w:val="a4"/>
        <w:numPr>
          <w:ilvl w:val="0"/>
          <w:numId w:val="39"/>
        </w:numPr>
        <w:jc w:val="both"/>
        <w:rPr>
          <w:b/>
          <w:sz w:val="23"/>
          <w:szCs w:val="23"/>
        </w:rPr>
      </w:pPr>
      <w:r>
        <w:rPr>
          <w:b/>
          <w:sz w:val="23"/>
          <w:szCs w:val="23"/>
        </w:rPr>
        <w:t>Сформировать оргкомитет для проведения краевых финалов турниров школьных команд «Дебют», «Белая ладья» и «Шахматное поле» в составе: Косачев Д.Ю., Хитров Д.В., Кузьмин Д.В., Цвигун В.В., Поломошнов А.А., Крамарская Е.А.</w:t>
      </w:r>
    </w:p>
    <w:p w14:paraId="6E9F5FCC" w14:textId="77777777" w:rsidR="00404E47" w:rsidRDefault="00404E47" w:rsidP="00404E47">
      <w:pPr>
        <w:pStyle w:val="a4"/>
        <w:numPr>
          <w:ilvl w:val="0"/>
          <w:numId w:val="39"/>
        </w:numPr>
        <w:jc w:val="both"/>
        <w:rPr>
          <w:b/>
          <w:sz w:val="23"/>
          <w:szCs w:val="23"/>
        </w:rPr>
      </w:pPr>
      <w:r>
        <w:rPr>
          <w:b/>
          <w:sz w:val="23"/>
          <w:szCs w:val="23"/>
        </w:rPr>
        <w:t>Рассмотреть директору КГБУ «Краевой шахматный клуб» Кузьмину Д.В. возможность провести второй этап турнира ШОС 28.02.2026 в помещении клуба</w:t>
      </w:r>
      <w:r w:rsidRPr="00D553A0">
        <w:rPr>
          <w:b/>
          <w:sz w:val="23"/>
          <w:szCs w:val="23"/>
        </w:rPr>
        <w:t>.</w:t>
      </w:r>
    </w:p>
    <w:p w14:paraId="732AFA8F" w14:textId="77777777" w:rsidR="00404E47" w:rsidRPr="00D553A0" w:rsidRDefault="00404E47" w:rsidP="00404E47">
      <w:pPr>
        <w:pStyle w:val="a4"/>
        <w:numPr>
          <w:ilvl w:val="0"/>
          <w:numId w:val="39"/>
        </w:numPr>
        <w:jc w:val="both"/>
        <w:rPr>
          <w:b/>
          <w:sz w:val="23"/>
          <w:szCs w:val="23"/>
        </w:rPr>
      </w:pPr>
      <w:r>
        <w:rPr>
          <w:b/>
          <w:sz w:val="23"/>
          <w:szCs w:val="23"/>
        </w:rPr>
        <w:t>Руководителям комиссий при формировании календаря на 2027 год учесть замечания Кузьмина Д.В., чтобы турниры были включены во вторую часть ЕКП и была возможность присваивать разряды.</w:t>
      </w:r>
    </w:p>
    <w:p w14:paraId="52DB3E0D" w14:textId="77777777" w:rsidR="007A2AE7" w:rsidRPr="00DC62D4" w:rsidRDefault="007A2AE7" w:rsidP="00383A61">
      <w:pPr>
        <w:jc w:val="both"/>
        <w:rPr>
          <w:b/>
          <w:sz w:val="23"/>
          <w:szCs w:val="23"/>
        </w:rPr>
      </w:pPr>
    </w:p>
    <w:p w14:paraId="3FE86D89" w14:textId="0BF1F618" w:rsidR="004C5BC1" w:rsidRPr="00FD1214" w:rsidRDefault="0091432F" w:rsidP="004C5BC1">
      <w:pPr>
        <w:pStyle w:val="a4"/>
        <w:numPr>
          <w:ilvl w:val="0"/>
          <w:numId w:val="11"/>
        </w:numPr>
        <w:jc w:val="both"/>
        <w:rPr>
          <w:b/>
          <w:i/>
          <w:sz w:val="28"/>
          <w:szCs w:val="28"/>
        </w:rPr>
      </w:pPr>
      <w:r w:rsidRPr="0091432F">
        <w:rPr>
          <w:rStyle w:val="aupe1"/>
          <w:b/>
          <w:i/>
          <w:sz w:val="28"/>
          <w:szCs w:val="28"/>
        </w:rPr>
        <w:t>Допуск спортсменов к турнирам и согласие на раскрытие перс</w:t>
      </w:r>
      <w:r w:rsidR="008D49FF">
        <w:rPr>
          <w:rStyle w:val="aupe1"/>
          <w:b/>
          <w:i/>
          <w:sz w:val="28"/>
          <w:szCs w:val="28"/>
        </w:rPr>
        <w:t>ональных</w:t>
      </w:r>
      <w:r w:rsidRPr="0091432F">
        <w:rPr>
          <w:rStyle w:val="aupe1"/>
          <w:b/>
          <w:i/>
          <w:sz w:val="28"/>
          <w:szCs w:val="28"/>
        </w:rPr>
        <w:t xml:space="preserve"> данных</w:t>
      </w:r>
      <w:r w:rsidR="005A7212" w:rsidRPr="00FD1214">
        <w:rPr>
          <w:b/>
          <w:i/>
          <w:sz w:val="28"/>
          <w:szCs w:val="28"/>
        </w:rPr>
        <w:t>.</w:t>
      </w:r>
    </w:p>
    <w:p w14:paraId="52BF016D" w14:textId="77777777" w:rsidR="004C5BC1" w:rsidRPr="00DC62D4" w:rsidRDefault="004C5BC1" w:rsidP="004C5BC1">
      <w:pPr>
        <w:jc w:val="both"/>
        <w:rPr>
          <w:i/>
          <w:sz w:val="23"/>
          <w:szCs w:val="23"/>
        </w:rPr>
      </w:pPr>
    </w:p>
    <w:p w14:paraId="04A69894" w14:textId="4E463EA4" w:rsidR="0091432F" w:rsidRDefault="00C31A9D" w:rsidP="005A7212">
      <w:pPr>
        <w:jc w:val="both"/>
        <w:rPr>
          <w:sz w:val="23"/>
          <w:szCs w:val="23"/>
        </w:rPr>
      </w:pPr>
      <w:r w:rsidRPr="00C31A9D">
        <w:rPr>
          <w:sz w:val="23"/>
          <w:szCs w:val="23"/>
        </w:rPr>
        <w:t>В</w:t>
      </w:r>
      <w:r w:rsidR="004C5BC1" w:rsidRPr="00C31A9D">
        <w:rPr>
          <w:sz w:val="23"/>
          <w:szCs w:val="23"/>
        </w:rPr>
        <w:t xml:space="preserve">ыступил </w:t>
      </w:r>
      <w:r w:rsidR="0091432F">
        <w:rPr>
          <w:sz w:val="23"/>
          <w:szCs w:val="23"/>
        </w:rPr>
        <w:t>Кузьмин Д.В.</w:t>
      </w:r>
      <w:r w:rsidR="004C5BC1" w:rsidRPr="00C31A9D">
        <w:rPr>
          <w:sz w:val="23"/>
          <w:szCs w:val="23"/>
        </w:rPr>
        <w:t xml:space="preserve">, который сообщил, что </w:t>
      </w:r>
      <w:r w:rsidR="0091432F">
        <w:rPr>
          <w:sz w:val="23"/>
          <w:szCs w:val="23"/>
        </w:rPr>
        <w:t>допуск спортсменов к турнирам сильно ужесточился,</w:t>
      </w:r>
      <w:r w:rsidR="008D49FF">
        <w:rPr>
          <w:sz w:val="23"/>
          <w:szCs w:val="23"/>
        </w:rPr>
        <w:t xml:space="preserve"> </w:t>
      </w:r>
      <w:r w:rsidR="0091432F">
        <w:rPr>
          <w:sz w:val="23"/>
          <w:szCs w:val="23"/>
        </w:rPr>
        <w:t xml:space="preserve"> при соблюдении всех новых норм мы рискуем потерять достигнутую массовость</w:t>
      </w:r>
      <w:r w:rsidR="0024569C">
        <w:rPr>
          <w:sz w:val="23"/>
          <w:szCs w:val="23"/>
        </w:rPr>
        <w:t>.</w:t>
      </w:r>
      <w:r w:rsidR="0091432F">
        <w:rPr>
          <w:sz w:val="23"/>
          <w:szCs w:val="23"/>
        </w:rPr>
        <w:t xml:space="preserve"> Также Кузьмин Д.В. проинформировал, что от имени Федерации заключено Соглашение с краевым физкультурным диспансером на медицинский осмотр, по итогам которого спортсмены в течение года будут иметь медицинский допуск к турнирам. Выступил Поломошнов А.А. и предложил на переходный период (до момента медицинского осмотра в диспансере) допускать к турнирам по справкам. Первыми на медосмотр будут оправлены все члены сборной. И это обязательное мероприятие. Вторыми будут направлены пенсионеры. О согласованных датах осмотра все, кто направляется на осмотр будут проинформированы не позднее, чем за 14 дней. После осмотра первых двух партий Федерация попробует получить резервные дни для осмотра. Хитров Д.В. предложил при наличии резервных дней всех, кто пришел на новый турнир и принес медицинскую справку о допуске сразу записывать в резервный список и к следующему турниру в случае, если резервный день, на который спортсмен был записан, прошел – не допускать спортсмена, пока он не пройдет медосмотр в краевом физкультурном диспансере. </w:t>
      </w:r>
      <w:r w:rsidR="00445D07">
        <w:rPr>
          <w:sz w:val="23"/>
          <w:szCs w:val="23"/>
        </w:rPr>
        <w:t>Также Хитров Д.В. предложил на сайте Федерации выкладывать актуальные списки тех, кто прошел медосмотр с датами окончания срока действия медосмотра.</w:t>
      </w:r>
    </w:p>
    <w:p w14:paraId="0638216A" w14:textId="77777777" w:rsidR="00445D07" w:rsidRDefault="00445D07" w:rsidP="005A7212">
      <w:pPr>
        <w:jc w:val="both"/>
        <w:rPr>
          <w:sz w:val="23"/>
          <w:szCs w:val="23"/>
        </w:rPr>
      </w:pPr>
      <w:r>
        <w:rPr>
          <w:sz w:val="23"/>
          <w:szCs w:val="23"/>
        </w:rPr>
        <w:t>Бочкарев А.А. предложил Президенту Федерации провести работу с руководителями Федераций СФО, чтобы в ноябре, при проведении Первенства округа среди мальчиков и девочек, юношей и девушек не возникло проблем при регистрации участников и все требования были соблюдены.</w:t>
      </w:r>
    </w:p>
    <w:p w14:paraId="3266831A" w14:textId="77777777" w:rsidR="00C31A9D" w:rsidRDefault="0091432F" w:rsidP="005A7212">
      <w:pPr>
        <w:jc w:val="both"/>
        <w:rPr>
          <w:sz w:val="23"/>
          <w:szCs w:val="23"/>
        </w:rPr>
      </w:pPr>
      <w:r>
        <w:rPr>
          <w:sz w:val="23"/>
          <w:szCs w:val="23"/>
        </w:rPr>
        <w:t>Кузьмин Д.В. также сообщил, что в 2026 году при допуске к турнирам все спортсмены обязаны подписывать согласие на раскрытие персональных данных. Поломошнов А.А. предложил, чтобы директор КГБУ «Краевой шахматный клуб» согласовал текст Соглашения о раскрытии персданных в региональном Министерстве спорта, после чего согласованное Соглашение необходимо будет распечатать</w:t>
      </w:r>
      <w:r w:rsidR="00445D07">
        <w:rPr>
          <w:sz w:val="23"/>
          <w:szCs w:val="23"/>
        </w:rPr>
        <w:t xml:space="preserve"> большим тиражом в типографии</w:t>
      </w:r>
      <w:r>
        <w:rPr>
          <w:sz w:val="23"/>
          <w:szCs w:val="23"/>
        </w:rPr>
        <w:t xml:space="preserve"> и оставить пробел только в поле названия мероприятия (турнира). </w:t>
      </w:r>
      <w:r w:rsidR="00445D07">
        <w:rPr>
          <w:sz w:val="23"/>
          <w:szCs w:val="23"/>
        </w:rPr>
        <w:t xml:space="preserve">На каждый турнир </w:t>
      </w:r>
      <w:r w:rsidR="00683701">
        <w:rPr>
          <w:sz w:val="23"/>
          <w:szCs w:val="23"/>
        </w:rPr>
        <w:t>председателю</w:t>
      </w:r>
      <w:r w:rsidR="00445D07">
        <w:rPr>
          <w:sz w:val="23"/>
          <w:szCs w:val="23"/>
        </w:rPr>
        <w:t xml:space="preserve"> комиссии по допуску будут выдаваться бланки соглашений, которые будет обязан при регистрации заполнить каждый спортсмен и сдать в комиссию по допуску.</w:t>
      </w:r>
    </w:p>
    <w:p w14:paraId="21C03AA3" w14:textId="77777777" w:rsidR="00445D07" w:rsidRDefault="00445D07" w:rsidP="005A7212">
      <w:pPr>
        <w:jc w:val="both"/>
        <w:rPr>
          <w:sz w:val="23"/>
          <w:szCs w:val="23"/>
        </w:rPr>
      </w:pPr>
      <w:r>
        <w:rPr>
          <w:sz w:val="23"/>
          <w:szCs w:val="23"/>
        </w:rPr>
        <w:t xml:space="preserve">Пышнограй Д.И. поднял вопрос о работе комиссий по допуску на турнирах, мотивировав тем, что вся работа реально ложится на главных судей. Хитров Д.В. предложил оформлять по документам директора турнира (он же председатель комиссии по допуску) волонтером и платить ему деньги за работу. Поломошнов А.А. предложил, что поскольку директор турнира и главный судья должны работать в единой команде, а итоговый отчет в Минспорт потом готовит главный судья, то главный судья предлагает на утверждение Президенту Федерации кандидатуру </w:t>
      </w:r>
      <w:r w:rsidR="00683701">
        <w:rPr>
          <w:sz w:val="23"/>
          <w:szCs w:val="23"/>
        </w:rPr>
        <w:t>председа</w:t>
      </w:r>
      <w:r>
        <w:rPr>
          <w:sz w:val="23"/>
          <w:szCs w:val="23"/>
        </w:rPr>
        <w:t>теля комиссии по допуску, в случае, когда известен директор турнира прежде, чем назначен главный судья, кандидатуру главного судьи на утверждение руководителя СКК и Президента Федерации выносит директор турнира.</w:t>
      </w:r>
    </w:p>
    <w:p w14:paraId="66964FE9" w14:textId="77777777" w:rsidR="00C31A9D" w:rsidRPr="00DC62D4" w:rsidRDefault="00C31A9D" w:rsidP="00C31A9D">
      <w:pPr>
        <w:jc w:val="both"/>
        <w:rPr>
          <w:sz w:val="23"/>
          <w:szCs w:val="23"/>
        </w:rPr>
      </w:pPr>
    </w:p>
    <w:p w14:paraId="2F848F89" w14:textId="77777777" w:rsidR="00B27C6D" w:rsidRPr="00DC62D4" w:rsidRDefault="00B27C6D" w:rsidP="00B27C6D">
      <w:pPr>
        <w:jc w:val="both"/>
        <w:rPr>
          <w:sz w:val="23"/>
          <w:szCs w:val="23"/>
        </w:rPr>
      </w:pPr>
    </w:p>
    <w:p w14:paraId="0B835835" w14:textId="77777777" w:rsidR="00B27C6D" w:rsidRPr="00DC62D4" w:rsidRDefault="00B27C6D" w:rsidP="00B27C6D">
      <w:pPr>
        <w:jc w:val="both"/>
        <w:rPr>
          <w:i/>
          <w:sz w:val="23"/>
          <w:szCs w:val="23"/>
        </w:rPr>
      </w:pPr>
      <w:r w:rsidRPr="00DC62D4">
        <w:rPr>
          <w:i/>
          <w:sz w:val="23"/>
          <w:szCs w:val="23"/>
        </w:rPr>
        <w:t>На голосование Президиума вынесен</w:t>
      </w:r>
      <w:r w:rsidR="0024569C">
        <w:rPr>
          <w:i/>
          <w:sz w:val="23"/>
          <w:szCs w:val="23"/>
        </w:rPr>
        <w:t>ы</w:t>
      </w:r>
      <w:r w:rsidRPr="00DC62D4">
        <w:rPr>
          <w:i/>
          <w:sz w:val="23"/>
          <w:szCs w:val="23"/>
        </w:rPr>
        <w:t xml:space="preserve"> вопрос</w:t>
      </w:r>
      <w:r w:rsidR="0024569C">
        <w:rPr>
          <w:i/>
          <w:sz w:val="23"/>
          <w:szCs w:val="23"/>
        </w:rPr>
        <w:t>ы</w:t>
      </w:r>
      <w:r w:rsidRPr="00DC62D4">
        <w:rPr>
          <w:i/>
          <w:sz w:val="23"/>
          <w:szCs w:val="23"/>
        </w:rPr>
        <w:t>:</w:t>
      </w:r>
    </w:p>
    <w:p w14:paraId="48DBB023" w14:textId="77777777" w:rsidR="00B27C6D" w:rsidRDefault="00445D07" w:rsidP="0024569C">
      <w:pPr>
        <w:pStyle w:val="a4"/>
        <w:numPr>
          <w:ilvl w:val="0"/>
          <w:numId w:val="30"/>
        </w:numPr>
        <w:jc w:val="both"/>
        <w:rPr>
          <w:b/>
          <w:sz w:val="23"/>
          <w:szCs w:val="23"/>
        </w:rPr>
      </w:pPr>
      <w:r>
        <w:rPr>
          <w:b/>
          <w:sz w:val="23"/>
          <w:szCs w:val="23"/>
        </w:rPr>
        <w:t>Принять информацию Кузьмина Д.В. к сведению</w:t>
      </w:r>
      <w:r w:rsidR="00DD0BA5" w:rsidRPr="0024569C">
        <w:rPr>
          <w:b/>
          <w:sz w:val="23"/>
          <w:szCs w:val="23"/>
        </w:rPr>
        <w:t>.</w:t>
      </w:r>
    </w:p>
    <w:p w14:paraId="2F01021D" w14:textId="77777777" w:rsidR="0024569C" w:rsidRDefault="00683701" w:rsidP="0024569C">
      <w:pPr>
        <w:pStyle w:val="a4"/>
        <w:numPr>
          <w:ilvl w:val="0"/>
          <w:numId w:val="30"/>
        </w:numPr>
        <w:jc w:val="both"/>
        <w:rPr>
          <w:b/>
          <w:sz w:val="23"/>
          <w:szCs w:val="23"/>
        </w:rPr>
      </w:pPr>
      <w:r>
        <w:rPr>
          <w:b/>
          <w:sz w:val="23"/>
          <w:szCs w:val="23"/>
        </w:rPr>
        <w:t>На</w:t>
      </w:r>
      <w:r w:rsidR="00445D07">
        <w:rPr>
          <w:b/>
          <w:sz w:val="23"/>
          <w:szCs w:val="23"/>
        </w:rPr>
        <w:t>править на медицинский осмотр в краевой физкультурный диспансер первыми членов сборных команд Алтайского края (и это мероприятие для них имеет обязательный характер), вслед за ними направить на медицинский осмотр ветеранов</w:t>
      </w:r>
      <w:r>
        <w:rPr>
          <w:b/>
          <w:sz w:val="23"/>
          <w:szCs w:val="23"/>
        </w:rPr>
        <w:t>.</w:t>
      </w:r>
      <w:r w:rsidR="00445D07">
        <w:rPr>
          <w:b/>
          <w:sz w:val="23"/>
          <w:szCs w:val="23"/>
        </w:rPr>
        <w:t xml:space="preserve"> </w:t>
      </w:r>
      <w:r>
        <w:rPr>
          <w:b/>
          <w:sz w:val="23"/>
          <w:szCs w:val="23"/>
        </w:rPr>
        <w:t>П</w:t>
      </w:r>
      <w:r w:rsidR="00445D07">
        <w:rPr>
          <w:b/>
          <w:sz w:val="23"/>
          <w:szCs w:val="23"/>
        </w:rPr>
        <w:t>осле первых двух осмотров получить в диспансере резервные дни для осмотра шахматистов</w:t>
      </w:r>
      <w:r>
        <w:rPr>
          <w:b/>
          <w:sz w:val="23"/>
          <w:szCs w:val="23"/>
        </w:rPr>
        <w:t>.</w:t>
      </w:r>
      <w:r w:rsidR="00445D07">
        <w:rPr>
          <w:b/>
          <w:sz w:val="23"/>
          <w:szCs w:val="23"/>
        </w:rPr>
        <w:t xml:space="preserve"> </w:t>
      </w:r>
      <w:r>
        <w:rPr>
          <w:b/>
          <w:sz w:val="23"/>
          <w:szCs w:val="23"/>
        </w:rPr>
        <w:t>Вслед за этим в</w:t>
      </w:r>
      <w:r w:rsidR="00445D07">
        <w:rPr>
          <w:b/>
          <w:sz w:val="23"/>
          <w:szCs w:val="23"/>
        </w:rPr>
        <w:t>сех, кто приходит для регистрации на турнирах Федерации и предъявляет медицинские справки, но еще не прошел медосмотр – в обязательном порядке записывать в список на резервный день с уведомлением участника о необходимости пройти медосмотр в этот день</w:t>
      </w:r>
      <w:r w:rsidR="0024569C" w:rsidRPr="0024569C">
        <w:rPr>
          <w:b/>
          <w:sz w:val="23"/>
          <w:szCs w:val="23"/>
        </w:rPr>
        <w:t>.</w:t>
      </w:r>
      <w:r w:rsidR="00445D07">
        <w:rPr>
          <w:b/>
          <w:sz w:val="23"/>
          <w:szCs w:val="23"/>
        </w:rPr>
        <w:t xml:space="preserve"> Непрохождение медосмотра в согласованный день является основанием для </w:t>
      </w:r>
      <w:r w:rsidR="00D40EAC">
        <w:rPr>
          <w:b/>
          <w:sz w:val="23"/>
          <w:szCs w:val="23"/>
        </w:rPr>
        <w:t xml:space="preserve">временного </w:t>
      </w:r>
      <w:r w:rsidR="00445D07">
        <w:rPr>
          <w:b/>
          <w:sz w:val="23"/>
          <w:szCs w:val="23"/>
        </w:rPr>
        <w:t>недопуска участника к следующим за согласованным днем турнирам до момента, пока этот участник самостоятельно не пройдет медосмотр в краевом физкультурном диспансере и не предъявит об этом документы.</w:t>
      </w:r>
    </w:p>
    <w:p w14:paraId="54BACC61" w14:textId="77777777" w:rsidR="00445D07" w:rsidRPr="0024569C" w:rsidRDefault="00445D07" w:rsidP="0024569C">
      <w:pPr>
        <w:pStyle w:val="a4"/>
        <w:numPr>
          <w:ilvl w:val="0"/>
          <w:numId w:val="30"/>
        </w:numPr>
        <w:jc w:val="both"/>
        <w:rPr>
          <w:b/>
          <w:sz w:val="23"/>
          <w:szCs w:val="23"/>
        </w:rPr>
      </w:pPr>
      <w:r>
        <w:rPr>
          <w:b/>
          <w:sz w:val="23"/>
          <w:szCs w:val="23"/>
        </w:rPr>
        <w:t xml:space="preserve">На переходный период принять решение о допуске спортсменов к турнирам </w:t>
      </w:r>
      <w:r w:rsidR="00683701">
        <w:rPr>
          <w:b/>
          <w:sz w:val="23"/>
          <w:szCs w:val="23"/>
        </w:rPr>
        <w:t>по медицинским справкам допуска.</w:t>
      </w:r>
    </w:p>
    <w:p w14:paraId="1D3F87C5" w14:textId="77777777" w:rsidR="00683701" w:rsidRDefault="00683701" w:rsidP="0024569C">
      <w:pPr>
        <w:pStyle w:val="a4"/>
        <w:numPr>
          <w:ilvl w:val="0"/>
          <w:numId w:val="30"/>
        </w:numPr>
        <w:jc w:val="both"/>
        <w:rPr>
          <w:b/>
          <w:sz w:val="23"/>
          <w:szCs w:val="23"/>
        </w:rPr>
      </w:pPr>
      <w:r>
        <w:rPr>
          <w:b/>
          <w:sz w:val="23"/>
          <w:szCs w:val="23"/>
        </w:rPr>
        <w:t xml:space="preserve">Кузьмину Д.В. согласовать текст согласия на раскрытие персональных данных при допусках к шахматным турнирам, после согласования за счет средств КГБУ «Краевой шахматный клуб» обеспечить печать бланков Соглашений с согласованным текстом в количестве, достаточном для проведения всех турниров в 2026 году и </w:t>
      </w:r>
      <w:r w:rsidR="006903C6">
        <w:rPr>
          <w:b/>
          <w:sz w:val="23"/>
          <w:szCs w:val="23"/>
        </w:rPr>
        <w:t xml:space="preserve">выдавать бланки соглашений для их оформления при регистрации каждым участником </w:t>
      </w:r>
      <w:r>
        <w:rPr>
          <w:b/>
          <w:sz w:val="23"/>
          <w:szCs w:val="23"/>
        </w:rPr>
        <w:t>председателям комиссий по допуску к турнирам.</w:t>
      </w:r>
    </w:p>
    <w:p w14:paraId="294864F0" w14:textId="77777777" w:rsidR="00683701" w:rsidRDefault="00683701" w:rsidP="0024569C">
      <w:pPr>
        <w:pStyle w:val="a4"/>
        <w:numPr>
          <w:ilvl w:val="0"/>
          <w:numId w:val="30"/>
        </w:numPr>
        <w:jc w:val="both"/>
        <w:rPr>
          <w:b/>
          <w:sz w:val="23"/>
          <w:szCs w:val="23"/>
        </w:rPr>
      </w:pPr>
      <w:r>
        <w:rPr>
          <w:b/>
          <w:sz w:val="23"/>
          <w:szCs w:val="23"/>
        </w:rPr>
        <w:t>Председателя комиссии по допуску для оплаты его работы оформлять волонтером на каждом турнире, входящем в ЕКП.</w:t>
      </w:r>
    </w:p>
    <w:p w14:paraId="595512E5" w14:textId="77777777" w:rsidR="00683701" w:rsidRPr="0024569C" w:rsidRDefault="00683701" w:rsidP="0024569C">
      <w:pPr>
        <w:pStyle w:val="a4"/>
        <w:numPr>
          <w:ilvl w:val="0"/>
          <w:numId w:val="30"/>
        </w:numPr>
        <w:jc w:val="both"/>
        <w:rPr>
          <w:b/>
          <w:sz w:val="23"/>
          <w:szCs w:val="23"/>
        </w:rPr>
      </w:pPr>
      <w:r>
        <w:rPr>
          <w:b/>
          <w:sz w:val="23"/>
          <w:szCs w:val="23"/>
        </w:rPr>
        <w:t xml:space="preserve">Главный судья </w:t>
      </w:r>
      <w:r w:rsidRPr="00683701">
        <w:rPr>
          <w:b/>
          <w:sz w:val="23"/>
          <w:szCs w:val="23"/>
        </w:rPr>
        <w:t xml:space="preserve">предлагает на утверждение Президенту Федерации кандидатуру </w:t>
      </w:r>
      <w:r>
        <w:rPr>
          <w:b/>
          <w:sz w:val="23"/>
          <w:szCs w:val="23"/>
        </w:rPr>
        <w:t>председа</w:t>
      </w:r>
      <w:r w:rsidRPr="00683701">
        <w:rPr>
          <w:b/>
          <w:sz w:val="23"/>
          <w:szCs w:val="23"/>
        </w:rPr>
        <w:t>теля комиссии по допуску, в случае, когда известен директор турнира прежде, чем назначен главный судья, кандидатуру главного судьи на утверждение руководителя СКК и Президента Федерации выносит директор турнира</w:t>
      </w:r>
      <w:r>
        <w:rPr>
          <w:b/>
          <w:sz w:val="23"/>
          <w:szCs w:val="23"/>
        </w:rPr>
        <w:t>.</w:t>
      </w:r>
    </w:p>
    <w:p w14:paraId="2FC2AE83" w14:textId="77777777" w:rsidR="00B27C6D" w:rsidRPr="00DC62D4" w:rsidRDefault="00B27C6D" w:rsidP="00B27C6D">
      <w:pPr>
        <w:jc w:val="both"/>
        <w:rPr>
          <w:b/>
          <w:sz w:val="23"/>
          <w:szCs w:val="23"/>
        </w:rPr>
      </w:pPr>
    </w:p>
    <w:p w14:paraId="5AADB0D4" w14:textId="77777777" w:rsidR="00B27C6D" w:rsidRPr="00DC62D4" w:rsidRDefault="00B27C6D" w:rsidP="00B27C6D">
      <w:pPr>
        <w:jc w:val="both"/>
        <w:rPr>
          <w:b/>
          <w:sz w:val="23"/>
          <w:szCs w:val="23"/>
        </w:rPr>
      </w:pPr>
      <w:r w:rsidRPr="00DC62D4">
        <w:rPr>
          <w:i/>
          <w:sz w:val="23"/>
          <w:szCs w:val="23"/>
        </w:rPr>
        <w:t>Голосование</w:t>
      </w:r>
      <w:r w:rsidRPr="00DC62D4">
        <w:rPr>
          <w:b/>
          <w:sz w:val="23"/>
          <w:szCs w:val="23"/>
        </w:rPr>
        <w:t xml:space="preserve"> </w:t>
      </w:r>
    </w:p>
    <w:p w14:paraId="54659BAB" w14:textId="50012D5D" w:rsidR="006903C6" w:rsidRDefault="006903C6" w:rsidP="006A4CA8">
      <w:pPr>
        <w:jc w:val="both"/>
        <w:rPr>
          <w:b/>
          <w:sz w:val="23"/>
          <w:szCs w:val="23"/>
        </w:rPr>
      </w:pPr>
      <w:r>
        <w:rPr>
          <w:b/>
          <w:sz w:val="23"/>
          <w:szCs w:val="23"/>
        </w:rPr>
        <w:t xml:space="preserve">Вопросы с 1 по </w:t>
      </w:r>
      <w:r w:rsidR="007E3FF4">
        <w:rPr>
          <w:b/>
          <w:sz w:val="23"/>
          <w:szCs w:val="23"/>
        </w:rPr>
        <w:t>5</w:t>
      </w:r>
    </w:p>
    <w:p w14:paraId="5911C31D" w14:textId="77777777" w:rsidR="00DD0BA5" w:rsidRDefault="00B27C6D" w:rsidP="006A4CA8">
      <w:pPr>
        <w:jc w:val="both"/>
        <w:rPr>
          <w:b/>
          <w:sz w:val="23"/>
          <w:szCs w:val="23"/>
        </w:rPr>
      </w:pPr>
      <w:r w:rsidRPr="00DC62D4">
        <w:rPr>
          <w:b/>
          <w:sz w:val="23"/>
          <w:szCs w:val="23"/>
        </w:rPr>
        <w:t xml:space="preserve">«за» - </w:t>
      </w:r>
      <w:r w:rsidR="006A4CA8">
        <w:rPr>
          <w:b/>
          <w:sz w:val="23"/>
          <w:szCs w:val="23"/>
        </w:rPr>
        <w:t>единогласно</w:t>
      </w:r>
    </w:p>
    <w:p w14:paraId="19772121" w14:textId="33591D94" w:rsidR="006903C6" w:rsidRDefault="006903C6" w:rsidP="006A4CA8">
      <w:pPr>
        <w:jc w:val="both"/>
        <w:rPr>
          <w:b/>
          <w:sz w:val="23"/>
          <w:szCs w:val="23"/>
        </w:rPr>
      </w:pPr>
      <w:r>
        <w:rPr>
          <w:b/>
          <w:sz w:val="23"/>
          <w:szCs w:val="23"/>
        </w:rPr>
        <w:t xml:space="preserve">Вопрос </w:t>
      </w:r>
      <w:r w:rsidR="007E3FF4">
        <w:rPr>
          <w:b/>
          <w:sz w:val="23"/>
          <w:szCs w:val="23"/>
        </w:rPr>
        <w:t>6</w:t>
      </w:r>
    </w:p>
    <w:p w14:paraId="0A3EB08E" w14:textId="77777777" w:rsidR="006903C6" w:rsidRDefault="006903C6" w:rsidP="006A4CA8">
      <w:pPr>
        <w:jc w:val="both"/>
        <w:rPr>
          <w:b/>
          <w:sz w:val="23"/>
          <w:szCs w:val="23"/>
        </w:rPr>
      </w:pPr>
      <w:r>
        <w:rPr>
          <w:b/>
          <w:sz w:val="23"/>
          <w:szCs w:val="23"/>
        </w:rPr>
        <w:t>«За» - 7 человек</w:t>
      </w:r>
    </w:p>
    <w:p w14:paraId="2207E897" w14:textId="77777777" w:rsidR="006903C6" w:rsidRPr="00DC62D4" w:rsidRDefault="006903C6" w:rsidP="006A4CA8">
      <w:pPr>
        <w:jc w:val="both"/>
        <w:rPr>
          <w:b/>
          <w:sz w:val="23"/>
          <w:szCs w:val="23"/>
        </w:rPr>
      </w:pPr>
      <w:r>
        <w:rPr>
          <w:b/>
          <w:sz w:val="23"/>
          <w:szCs w:val="23"/>
        </w:rPr>
        <w:t>«Против» - 1 человек</w:t>
      </w:r>
    </w:p>
    <w:p w14:paraId="2472BAC1" w14:textId="77777777" w:rsidR="00B27C6D" w:rsidRPr="00DC62D4" w:rsidRDefault="00B27C6D" w:rsidP="00B27C6D">
      <w:pPr>
        <w:jc w:val="both"/>
        <w:rPr>
          <w:b/>
          <w:sz w:val="23"/>
          <w:szCs w:val="23"/>
        </w:rPr>
      </w:pPr>
    </w:p>
    <w:p w14:paraId="6073460B" w14:textId="77777777" w:rsidR="00B27C6D" w:rsidRPr="00DC62D4" w:rsidRDefault="00B27C6D" w:rsidP="00B27C6D">
      <w:pPr>
        <w:jc w:val="both"/>
        <w:rPr>
          <w:i/>
          <w:sz w:val="23"/>
          <w:szCs w:val="23"/>
        </w:rPr>
      </w:pPr>
      <w:r w:rsidRPr="00DC62D4">
        <w:rPr>
          <w:i/>
          <w:sz w:val="23"/>
          <w:szCs w:val="23"/>
        </w:rPr>
        <w:t>Решени</w:t>
      </w:r>
      <w:r w:rsidR="006903C6">
        <w:rPr>
          <w:i/>
          <w:sz w:val="23"/>
          <w:szCs w:val="23"/>
        </w:rPr>
        <w:t>я</w:t>
      </w:r>
      <w:r w:rsidRPr="00DC62D4">
        <w:rPr>
          <w:i/>
          <w:sz w:val="23"/>
          <w:szCs w:val="23"/>
        </w:rPr>
        <w:t xml:space="preserve"> принят</w:t>
      </w:r>
      <w:r w:rsidR="006903C6">
        <w:rPr>
          <w:i/>
          <w:sz w:val="23"/>
          <w:szCs w:val="23"/>
        </w:rPr>
        <w:t>ы</w:t>
      </w:r>
      <w:r w:rsidRPr="00DC62D4">
        <w:rPr>
          <w:i/>
          <w:sz w:val="23"/>
          <w:szCs w:val="23"/>
        </w:rPr>
        <w:t>.</w:t>
      </w:r>
    </w:p>
    <w:p w14:paraId="4152FC39" w14:textId="77777777" w:rsidR="00B27C6D" w:rsidRPr="00DC62D4" w:rsidRDefault="00B27C6D" w:rsidP="00B27C6D">
      <w:pPr>
        <w:jc w:val="both"/>
        <w:rPr>
          <w:i/>
          <w:sz w:val="23"/>
          <w:szCs w:val="23"/>
        </w:rPr>
      </w:pPr>
    </w:p>
    <w:p w14:paraId="27A2E396" w14:textId="77777777" w:rsidR="00B27C6D" w:rsidRPr="00DC62D4" w:rsidRDefault="00B27C6D" w:rsidP="00B27C6D">
      <w:pPr>
        <w:jc w:val="both"/>
        <w:rPr>
          <w:i/>
          <w:sz w:val="23"/>
          <w:szCs w:val="23"/>
        </w:rPr>
      </w:pPr>
      <w:r w:rsidRPr="00DC62D4">
        <w:rPr>
          <w:i/>
          <w:sz w:val="23"/>
          <w:szCs w:val="23"/>
        </w:rPr>
        <w:t>Принятое решение:</w:t>
      </w:r>
    </w:p>
    <w:p w14:paraId="2F01B2E8" w14:textId="77777777" w:rsidR="006903C6" w:rsidRDefault="006903C6" w:rsidP="006903C6">
      <w:pPr>
        <w:pStyle w:val="a4"/>
        <w:numPr>
          <w:ilvl w:val="0"/>
          <w:numId w:val="31"/>
        </w:numPr>
        <w:jc w:val="both"/>
        <w:rPr>
          <w:b/>
          <w:sz w:val="23"/>
          <w:szCs w:val="23"/>
        </w:rPr>
      </w:pPr>
      <w:r>
        <w:rPr>
          <w:b/>
          <w:sz w:val="23"/>
          <w:szCs w:val="23"/>
        </w:rPr>
        <w:t>Принять информацию Кузьмина Д.В. к сведению</w:t>
      </w:r>
      <w:r w:rsidRPr="0024569C">
        <w:rPr>
          <w:b/>
          <w:sz w:val="23"/>
          <w:szCs w:val="23"/>
        </w:rPr>
        <w:t>.</w:t>
      </w:r>
    </w:p>
    <w:p w14:paraId="6F3937B5" w14:textId="77777777" w:rsidR="006903C6" w:rsidRDefault="006903C6" w:rsidP="006903C6">
      <w:pPr>
        <w:pStyle w:val="a4"/>
        <w:numPr>
          <w:ilvl w:val="0"/>
          <w:numId w:val="31"/>
        </w:numPr>
        <w:jc w:val="both"/>
        <w:rPr>
          <w:b/>
          <w:sz w:val="23"/>
          <w:szCs w:val="23"/>
        </w:rPr>
      </w:pPr>
      <w:r>
        <w:rPr>
          <w:b/>
          <w:sz w:val="23"/>
          <w:szCs w:val="23"/>
        </w:rPr>
        <w:t>Направить на медицинский осмотр в краевой физкультурный диспансер первыми членов сборных команд Алтайского края (и это мероприятие для них имеет обязательный характер), вслед за ними направить на медицинский осмотр ветеранов. После первых двух осмотров получить в диспансере резервные дни для осмотра шахматистов. Вслед за этим всех, кто приходит для регистрации на турнирах Федерации и предъявляет медицинские справки, но еще не прошел медосмотр – в обязательном порядке записывать в список на резервный день с уведомлением участника о необходимости пройти медосмотр в этот день</w:t>
      </w:r>
      <w:r w:rsidRPr="0024569C">
        <w:rPr>
          <w:b/>
          <w:sz w:val="23"/>
          <w:szCs w:val="23"/>
        </w:rPr>
        <w:t>.</w:t>
      </w:r>
      <w:r>
        <w:rPr>
          <w:b/>
          <w:sz w:val="23"/>
          <w:szCs w:val="23"/>
        </w:rPr>
        <w:t xml:space="preserve"> Непрохождение медосмотра в согласованный день является основанием для </w:t>
      </w:r>
      <w:r w:rsidR="00D40EAC">
        <w:rPr>
          <w:b/>
          <w:sz w:val="23"/>
          <w:szCs w:val="23"/>
        </w:rPr>
        <w:t xml:space="preserve">временного </w:t>
      </w:r>
      <w:r>
        <w:rPr>
          <w:b/>
          <w:sz w:val="23"/>
          <w:szCs w:val="23"/>
        </w:rPr>
        <w:t>недопуска участника к следующим за согласованным днем турнирам до момента, пока этот участник самостоятельно не пройдет медосмотр в краевом физкультурном диспансере и не предъявит об этом документы.</w:t>
      </w:r>
    </w:p>
    <w:p w14:paraId="011B1B43" w14:textId="77777777" w:rsidR="006903C6" w:rsidRPr="0024569C" w:rsidRDefault="006903C6" w:rsidP="006903C6">
      <w:pPr>
        <w:pStyle w:val="a4"/>
        <w:numPr>
          <w:ilvl w:val="0"/>
          <w:numId w:val="31"/>
        </w:numPr>
        <w:jc w:val="both"/>
        <w:rPr>
          <w:b/>
          <w:sz w:val="23"/>
          <w:szCs w:val="23"/>
        </w:rPr>
      </w:pPr>
      <w:r>
        <w:rPr>
          <w:b/>
          <w:sz w:val="23"/>
          <w:szCs w:val="23"/>
        </w:rPr>
        <w:lastRenderedPageBreak/>
        <w:t>На переходный период принять решение о допуске спортсменов к турнирам по медицинским справкам допуска.</w:t>
      </w:r>
    </w:p>
    <w:p w14:paraId="07F17A3D" w14:textId="77777777" w:rsidR="006903C6" w:rsidRDefault="006903C6" w:rsidP="006903C6">
      <w:pPr>
        <w:pStyle w:val="a4"/>
        <w:numPr>
          <w:ilvl w:val="0"/>
          <w:numId w:val="31"/>
        </w:numPr>
        <w:jc w:val="both"/>
        <w:rPr>
          <w:b/>
          <w:sz w:val="23"/>
          <w:szCs w:val="23"/>
        </w:rPr>
      </w:pPr>
      <w:r>
        <w:rPr>
          <w:b/>
          <w:sz w:val="23"/>
          <w:szCs w:val="23"/>
        </w:rPr>
        <w:t>Кузьмину Д.В. согласовать текст согласия на раскрытие персональных данных при допусках к шахматным турнирам, после согласования за счет средств КГБУ «Краевой шахматный клуб» обеспечить печать бланков Соглашений с согласованным текстом в количестве, достаточном для проведения всех турниров в 2026 году и выдавать бланки соглашений для их оформления при регистрации каждым участником председателям комиссий по допуску к турнирам.</w:t>
      </w:r>
    </w:p>
    <w:p w14:paraId="55EB1FAC" w14:textId="77777777" w:rsidR="006903C6" w:rsidRDefault="006903C6" w:rsidP="006903C6">
      <w:pPr>
        <w:pStyle w:val="a4"/>
        <w:numPr>
          <w:ilvl w:val="0"/>
          <w:numId w:val="31"/>
        </w:numPr>
        <w:jc w:val="both"/>
        <w:rPr>
          <w:b/>
          <w:sz w:val="23"/>
          <w:szCs w:val="23"/>
        </w:rPr>
      </w:pPr>
      <w:r>
        <w:rPr>
          <w:b/>
          <w:sz w:val="23"/>
          <w:szCs w:val="23"/>
        </w:rPr>
        <w:t>Председателя комиссии по допуску для оплаты его работы оформлять волонтером на каждом турнире, входящем в ЕКП.</w:t>
      </w:r>
    </w:p>
    <w:p w14:paraId="382AE097" w14:textId="77777777" w:rsidR="006903C6" w:rsidRPr="0024569C" w:rsidRDefault="006903C6" w:rsidP="006903C6">
      <w:pPr>
        <w:pStyle w:val="a4"/>
        <w:numPr>
          <w:ilvl w:val="0"/>
          <w:numId w:val="31"/>
        </w:numPr>
        <w:jc w:val="both"/>
        <w:rPr>
          <w:b/>
          <w:sz w:val="23"/>
          <w:szCs w:val="23"/>
        </w:rPr>
      </w:pPr>
      <w:r>
        <w:rPr>
          <w:b/>
          <w:sz w:val="23"/>
          <w:szCs w:val="23"/>
        </w:rPr>
        <w:t xml:space="preserve">Главный судья </w:t>
      </w:r>
      <w:r w:rsidRPr="00683701">
        <w:rPr>
          <w:b/>
          <w:sz w:val="23"/>
          <w:szCs w:val="23"/>
        </w:rPr>
        <w:t xml:space="preserve">предлагает на утверждение Президенту Федерации кандидатуру </w:t>
      </w:r>
      <w:r>
        <w:rPr>
          <w:b/>
          <w:sz w:val="23"/>
          <w:szCs w:val="23"/>
        </w:rPr>
        <w:t>председа</w:t>
      </w:r>
      <w:r w:rsidRPr="00683701">
        <w:rPr>
          <w:b/>
          <w:sz w:val="23"/>
          <w:szCs w:val="23"/>
        </w:rPr>
        <w:t>теля комиссии по допуску, в случае, когда известен директор турнира прежде, чем назначен главный судья, кандидатуру главного судьи на утверждение руководителя СКК и Президента Федерации выносит директор турнира</w:t>
      </w:r>
      <w:r>
        <w:rPr>
          <w:b/>
          <w:sz w:val="23"/>
          <w:szCs w:val="23"/>
        </w:rPr>
        <w:t>.</w:t>
      </w:r>
    </w:p>
    <w:p w14:paraId="5FF6CD95" w14:textId="77777777" w:rsidR="00B27C6D" w:rsidRPr="00DC62D4" w:rsidRDefault="00B27C6D" w:rsidP="00B27C6D">
      <w:pPr>
        <w:jc w:val="both"/>
        <w:rPr>
          <w:b/>
          <w:sz w:val="23"/>
          <w:szCs w:val="23"/>
        </w:rPr>
      </w:pPr>
    </w:p>
    <w:p w14:paraId="1A39A6F8" w14:textId="77777777" w:rsidR="00F32F70" w:rsidRPr="001C60F1" w:rsidRDefault="003B6AF9" w:rsidP="00F32F70">
      <w:pPr>
        <w:pStyle w:val="a4"/>
        <w:numPr>
          <w:ilvl w:val="0"/>
          <w:numId w:val="11"/>
        </w:numPr>
        <w:jc w:val="both"/>
        <w:rPr>
          <w:b/>
          <w:i/>
          <w:color w:val="2C2D2E"/>
          <w:sz w:val="28"/>
          <w:szCs w:val="28"/>
        </w:rPr>
      </w:pPr>
      <w:r w:rsidRPr="003B6AF9">
        <w:rPr>
          <w:rStyle w:val="aupe1"/>
          <w:b/>
          <w:i/>
          <w:sz w:val="28"/>
          <w:szCs w:val="28"/>
        </w:rPr>
        <w:t>Утверждение формы соглашения с членами сборной Алтайского края, согласование порядка предоставления таких соглашений</w:t>
      </w:r>
      <w:r w:rsidR="0024569C" w:rsidRPr="001C60F1">
        <w:rPr>
          <w:b/>
          <w:i/>
          <w:sz w:val="28"/>
          <w:szCs w:val="28"/>
        </w:rPr>
        <w:t>.</w:t>
      </w:r>
    </w:p>
    <w:p w14:paraId="30C749C4" w14:textId="77777777" w:rsidR="00592511" w:rsidRPr="00DC62D4" w:rsidRDefault="00F32F70" w:rsidP="00864274">
      <w:pPr>
        <w:jc w:val="both"/>
        <w:rPr>
          <w:sz w:val="23"/>
          <w:szCs w:val="23"/>
        </w:rPr>
      </w:pPr>
      <w:r w:rsidRPr="00DC62D4">
        <w:rPr>
          <w:sz w:val="23"/>
          <w:szCs w:val="23"/>
        </w:rPr>
        <w:t xml:space="preserve">Выступил </w:t>
      </w:r>
      <w:r w:rsidR="0024569C">
        <w:rPr>
          <w:sz w:val="23"/>
          <w:szCs w:val="23"/>
        </w:rPr>
        <w:t xml:space="preserve">Поломошнов А.А., который </w:t>
      </w:r>
      <w:r w:rsidR="003B6AF9">
        <w:rPr>
          <w:sz w:val="23"/>
          <w:szCs w:val="23"/>
        </w:rPr>
        <w:t>пояснил, что подготовлены проекты Соглашений с членами сборных</w:t>
      </w:r>
      <w:r w:rsidR="0024569C">
        <w:rPr>
          <w:sz w:val="23"/>
          <w:szCs w:val="23"/>
        </w:rPr>
        <w:t>.</w:t>
      </w:r>
      <w:r w:rsidR="003B6AF9">
        <w:rPr>
          <w:sz w:val="23"/>
          <w:szCs w:val="23"/>
        </w:rPr>
        <w:t xml:space="preserve"> Согласно решения Президиума от 13.12.2025 все члены сборной обязаны подписать Соглашения с Федерацией. Поломошнов А.А. предложил поручить главному тренеру сборных команд Алтайского края собрать подписанные соглашения со всех членов сборных, проверить корректно</w:t>
      </w:r>
      <w:r w:rsidR="00445E99">
        <w:rPr>
          <w:sz w:val="23"/>
          <w:szCs w:val="23"/>
        </w:rPr>
        <w:t>сть</w:t>
      </w:r>
      <w:r w:rsidR="003B6AF9">
        <w:rPr>
          <w:sz w:val="23"/>
          <w:szCs w:val="23"/>
        </w:rPr>
        <w:t xml:space="preserve"> указанных в положении турниров обязательных и с обеих сторон (для спортсмена – к участию, для Федерации – к финансированию) и передать на подпись Президенту Федерации.</w:t>
      </w:r>
    </w:p>
    <w:p w14:paraId="6865BD97" w14:textId="77777777" w:rsidR="004C5BC1" w:rsidRPr="00DC62D4" w:rsidRDefault="004C5BC1" w:rsidP="004C5BC1">
      <w:pPr>
        <w:jc w:val="both"/>
        <w:rPr>
          <w:b/>
          <w:sz w:val="23"/>
          <w:szCs w:val="23"/>
        </w:rPr>
      </w:pPr>
    </w:p>
    <w:p w14:paraId="22273E72" w14:textId="77777777" w:rsidR="00675E00" w:rsidRPr="00DC62D4" w:rsidRDefault="00675E00" w:rsidP="00675E00">
      <w:pPr>
        <w:jc w:val="both"/>
        <w:rPr>
          <w:i/>
          <w:sz w:val="23"/>
          <w:szCs w:val="23"/>
        </w:rPr>
      </w:pPr>
      <w:r w:rsidRPr="00DC62D4">
        <w:rPr>
          <w:i/>
          <w:sz w:val="23"/>
          <w:szCs w:val="23"/>
        </w:rPr>
        <w:t>На голосование Президиума вынесен</w:t>
      </w:r>
      <w:r w:rsidR="00D067A9">
        <w:rPr>
          <w:i/>
          <w:sz w:val="23"/>
          <w:szCs w:val="23"/>
        </w:rPr>
        <w:t>ы</w:t>
      </w:r>
      <w:r w:rsidRPr="00DC62D4">
        <w:rPr>
          <w:i/>
          <w:sz w:val="23"/>
          <w:szCs w:val="23"/>
        </w:rPr>
        <w:t xml:space="preserve"> вопрос</w:t>
      </w:r>
      <w:r w:rsidR="00D067A9">
        <w:rPr>
          <w:i/>
          <w:sz w:val="23"/>
          <w:szCs w:val="23"/>
        </w:rPr>
        <w:t>ы</w:t>
      </w:r>
      <w:r w:rsidRPr="00DC62D4">
        <w:rPr>
          <w:i/>
          <w:sz w:val="23"/>
          <w:szCs w:val="23"/>
        </w:rPr>
        <w:t>:</w:t>
      </w:r>
    </w:p>
    <w:p w14:paraId="5693672A" w14:textId="77777777" w:rsidR="00675E00" w:rsidRPr="00D067A9" w:rsidRDefault="003B6AF9" w:rsidP="00D067A9">
      <w:pPr>
        <w:pStyle w:val="a4"/>
        <w:numPr>
          <w:ilvl w:val="0"/>
          <w:numId w:val="32"/>
        </w:numPr>
        <w:jc w:val="both"/>
        <w:rPr>
          <w:b/>
          <w:sz w:val="23"/>
          <w:szCs w:val="23"/>
        </w:rPr>
      </w:pPr>
      <w:r>
        <w:rPr>
          <w:b/>
          <w:sz w:val="23"/>
          <w:szCs w:val="23"/>
        </w:rPr>
        <w:t>Согласовать форму и содержание Соглашения с членами сборных команд Алтайского края</w:t>
      </w:r>
      <w:r w:rsidR="00D067A9" w:rsidRPr="00D067A9">
        <w:rPr>
          <w:b/>
          <w:sz w:val="23"/>
          <w:szCs w:val="23"/>
        </w:rPr>
        <w:t>.</w:t>
      </w:r>
    </w:p>
    <w:p w14:paraId="6FE9A899" w14:textId="77777777" w:rsidR="00D067A9" w:rsidRPr="00D067A9" w:rsidRDefault="003B6AF9" w:rsidP="00D067A9">
      <w:pPr>
        <w:pStyle w:val="a4"/>
        <w:numPr>
          <w:ilvl w:val="0"/>
          <w:numId w:val="32"/>
        </w:numPr>
        <w:jc w:val="both"/>
        <w:rPr>
          <w:b/>
          <w:sz w:val="23"/>
          <w:szCs w:val="23"/>
        </w:rPr>
      </w:pPr>
      <w:r w:rsidRPr="003B6AF9">
        <w:rPr>
          <w:b/>
          <w:sz w:val="23"/>
          <w:szCs w:val="23"/>
        </w:rPr>
        <w:t>Поручить главному тренеру сборных команд Алтайского края собрать подписанные соглашения со всех членов сборных, проверить корректно</w:t>
      </w:r>
      <w:r w:rsidR="00445E99">
        <w:rPr>
          <w:b/>
          <w:sz w:val="23"/>
          <w:szCs w:val="23"/>
        </w:rPr>
        <w:t>сть</w:t>
      </w:r>
      <w:r w:rsidRPr="003B6AF9">
        <w:rPr>
          <w:b/>
          <w:sz w:val="23"/>
          <w:szCs w:val="23"/>
        </w:rPr>
        <w:t xml:space="preserve"> указанных в положении турниров обязательных и с обеих сторон (для спортсмена – к участию, для Федерации – к финансированию) и передать на подпись Президенту Федерации</w:t>
      </w:r>
      <w:r w:rsidR="00D067A9" w:rsidRPr="00D067A9">
        <w:rPr>
          <w:b/>
          <w:sz w:val="23"/>
          <w:szCs w:val="23"/>
        </w:rPr>
        <w:t>.</w:t>
      </w:r>
    </w:p>
    <w:p w14:paraId="71F5D676" w14:textId="77777777" w:rsidR="00D067A9" w:rsidRDefault="00D40EAC" w:rsidP="00D067A9">
      <w:pPr>
        <w:pStyle w:val="a4"/>
        <w:numPr>
          <w:ilvl w:val="0"/>
          <w:numId w:val="32"/>
        </w:numPr>
        <w:jc w:val="both"/>
        <w:rPr>
          <w:b/>
          <w:sz w:val="23"/>
          <w:szCs w:val="23"/>
        </w:rPr>
      </w:pPr>
      <w:r w:rsidRPr="00D40EAC">
        <w:rPr>
          <w:b/>
          <w:sz w:val="23"/>
          <w:szCs w:val="23"/>
        </w:rPr>
        <w:t xml:space="preserve">Осуществлять финансирование участия спортсменов в соревнованиях </w:t>
      </w:r>
      <w:r w:rsidRPr="00D40EAC">
        <w:rPr>
          <w:b/>
          <w:bCs/>
          <w:sz w:val="23"/>
          <w:szCs w:val="23"/>
        </w:rPr>
        <w:t>исключительно при наличии действующего Соглашения</w:t>
      </w:r>
      <w:r w:rsidRPr="00D40EAC">
        <w:rPr>
          <w:b/>
          <w:sz w:val="23"/>
          <w:szCs w:val="23"/>
        </w:rPr>
        <w:t>, в соответствии с решением Президиума от 13.12.2025</w:t>
      </w:r>
      <w:r w:rsidR="00D067A9">
        <w:rPr>
          <w:b/>
          <w:sz w:val="23"/>
          <w:szCs w:val="23"/>
        </w:rPr>
        <w:t>.</w:t>
      </w:r>
      <w:r>
        <w:rPr>
          <w:b/>
          <w:sz w:val="23"/>
          <w:szCs w:val="23"/>
        </w:rPr>
        <w:t xml:space="preserve"> Этот пункт не распространяется на уже принятые решения по командированию спортсменов (Первенство России среди мальчиков и девочек, юношей и девушек, Первенство России по быстрым шахматам среди учащихся сельской местности и Первенства СФО среди мальчиков и девочек до 9 лет).</w:t>
      </w:r>
    </w:p>
    <w:p w14:paraId="7F3167D2" w14:textId="77777777" w:rsidR="00675E00" w:rsidRPr="00DC62D4" w:rsidRDefault="00675E00" w:rsidP="00675E00">
      <w:pPr>
        <w:jc w:val="both"/>
        <w:rPr>
          <w:b/>
          <w:sz w:val="23"/>
          <w:szCs w:val="23"/>
        </w:rPr>
      </w:pPr>
    </w:p>
    <w:p w14:paraId="2568E657" w14:textId="77777777" w:rsidR="00675E00" w:rsidRPr="00DC62D4" w:rsidRDefault="00675E00" w:rsidP="00675E00">
      <w:pPr>
        <w:jc w:val="both"/>
        <w:rPr>
          <w:b/>
          <w:sz w:val="23"/>
          <w:szCs w:val="23"/>
        </w:rPr>
      </w:pPr>
      <w:r w:rsidRPr="00DC62D4">
        <w:rPr>
          <w:i/>
          <w:sz w:val="23"/>
          <w:szCs w:val="23"/>
        </w:rPr>
        <w:t>Голосование</w:t>
      </w:r>
      <w:r w:rsidRPr="00DC62D4">
        <w:rPr>
          <w:b/>
          <w:sz w:val="23"/>
          <w:szCs w:val="23"/>
        </w:rPr>
        <w:t xml:space="preserve"> </w:t>
      </w:r>
    </w:p>
    <w:p w14:paraId="4459659B" w14:textId="77777777" w:rsidR="00675E00" w:rsidRDefault="00675E00" w:rsidP="00675E00">
      <w:pPr>
        <w:jc w:val="both"/>
        <w:rPr>
          <w:b/>
          <w:sz w:val="23"/>
          <w:szCs w:val="23"/>
        </w:rPr>
      </w:pPr>
      <w:r w:rsidRPr="00DC62D4">
        <w:rPr>
          <w:b/>
          <w:sz w:val="23"/>
          <w:szCs w:val="23"/>
        </w:rPr>
        <w:t xml:space="preserve">«за» - </w:t>
      </w:r>
      <w:r w:rsidR="003B6AF9">
        <w:rPr>
          <w:b/>
          <w:sz w:val="23"/>
          <w:szCs w:val="23"/>
        </w:rPr>
        <w:t>единогласно</w:t>
      </w:r>
    </w:p>
    <w:p w14:paraId="349BC885" w14:textId="77777777" w:rsidR="00675E00" w:rsidRPr="00DC62D4" w:rsidRDefault="00675E00" w:rsidP="00675E00">
      <w:pPr>
        <w:jc w:val="both"/>
        <w:rPr>
          <w:b/>
          <w:sz w:val="23"/>
          <w:szCs w:val="23"/>
        </w:rPr>
      </w:pPr>
    </w:p>
    <w:p w14:paraId="57686EA8" w14:textId="77777777" w:rsidR="00675E00" w:rsidRPr="00DC62D4" w:rsidRDefault="00675E00" w:rsidP="00675E00">
      <w:pPr>
        <w:jc w:val="both"/>
        <w:rPr>
          <w:i/>
          <w:sz w:val="23"/>
          <w:szCs w:val="23"/>
        </w:rPr>
      </w:pPr>
      <w:r w:rsidRPr="00DC62D4">
        <w:rPr>
          <w:i/>
          <w:sz w:val="23"/>
          <w:szCs w:val="23"/>
        </w:rPr>
        <w:t>Решение принято.</w:t>
      </w:r>
    </w:p>
    <w:p w14:paraId="5C6A02CA" w14:textId="77777777" w:rsidR="00675E00" w:rsidRPr="00DC62D4" w:rsidRDefault="00675E00" w:rsidP="00675E00">
      <w:pPr>
        <w:jc w:val="both"/>
        <w:rPr>
          <w:i/>
          <w:sz w:val="23"/>
          <w:szCs w:val="23"/>
        </w:rPr>
      </w:pPr>
    </w:p>
    <w:p w14:paraId="69F9DE77" w14:textId="77777777" w:rsidR="00675E00" w:rsidRPr="00DC62D4" w:rsidRDefault="00675E00" w:rsidP="00675E00">
      <w:pPr>
        <w:jc w:val="both"/>
        <w:rPr>
          <w:i/>
          <w:sz w:val="23"/>
          <w:szCs w:val="23"/>
        </w:rPr>
      </w:pPr>
      <w:r w:rsidRPr="00DC62D4">
        <w:rPr>
          <w:i/>
          <w:sz w:val="23"/>
          <w:szCs w:val="23"/>
        </w:rPr>
        <w:t>Принятое решение:</w:t>
      </w:r>
    </w:p>
    <w:p w14:paraId="31D86854" w14:textId="77777777" w:rsidR="003B6AF9" w:rsidRPr="00D067A9" w:rsidRDefault="003B6AF9" w:rsidP="003B6AF9">
      <w:pPr>
        <w:pStyle w:val="a4"/>
        <w:numPr>
          <w:ilvl w:val="0"/>
          <w:numId w:val="33"/>
        </w:numPr>
        <w:jc w:val="both"/>
        <w:rPr>
          <w:b/>
          <w:sz w:val="23"/>
          <w:szCs w:val="23"/>
        </w:rPr>
      </w:pPr>
      <w:r>
        <w:rPr>
          <w:b/>
          <w:sz w:val="23"/>
          <w:szCs w:val="23"/>
        </w:rPr>
        <w:t>Согласовать форму и содержание Соглашения с членами сборных команд Алтайского края</w:t>
      </w:r>
      <w:r w:rsidRPr="00D067A9">
        <w:rPr>
          <w:b/>
          <w:sz w:val="23"/>
          <w:szCs w:val="23"/>
        </w:rPr>
        <w:t>.</w:t>
      </w:r>
    </w:p>
    <w:p w14:paraId="562723F9" w14:textId="77777777" w:rsidR="003B6AF9" w:rsidRPr="00D067A9" w:rsidRDefault="003B6AF9" w:rsidP="003B6AF9">
      <w:pPr>
        <w:pStyle w:val="a4"/>
        <w:numPr>
          <w:ilvl w:val="0"/>
          <w:numId w:val="33"/>
        </w:numPr>
        <w:jc w:val="both"/>
        <w:rPr>
          <w:b/>
          <w:sz w:val="23"/>
          <w:szCs w:val="23"/>
        </w:rPr>
      </w:pPr>
      <w:r w:rsidRPr="003B6AF9">
        <w:rPr>
          <w:b/>
          <w:sz w:val="23"/>
          <w:szCs w:val="23"/>
        </w:rPr>
        <w:t>Поручить главному тренеру сборных команд Алтайского края собрать подписанные соглашения со всех членов сборных, проверить корректно</w:t>
      </w:r>
      <w:r w:rsidR="00445E99">
        <w:rPr>
          <w:b/>
          <w:sz w:val="23"/>
          <w:szCs w:val="23"/>
        </w:rPr>
        <w:t>сть</w:t>
      </w:r>
      <w:r w:rsidRPr="003B6AF9">
        <w:rPr>
          <w:b/>
          <w:sz w:val="23"/>
          <w:szCs w:val="23"/>
        </w:rPr>
        <w:t xml:space="preserve"> указанных в положении турниров обязательных и с обеих сторон (для спортсмена – к участию, для Федерации – к финансированию) и передать на подпись Президенту Федерации</w:t>
      </w:r>
      <w:r w:rsidRPr="00D067A9">
        <w:rPr>
          <w:b/>
          <w:sz w:val="23"/>
          <w:szCs w:val="23"/>
        </w:rPr>
        <w:t>.</w:t>
      </w:r>
    </w:p>
    <w:p w14:paraId="369BEFE8" w14:textId="77777777" w:rsidR="00570834" w:rsidRPr="00D067A9" w:rsidRDefault="00D40EAC" w:rsidP="003B6AF9">
      <w:pPr>
        <w:pStyle w:val="a4"/>
        <w:numPr>
          <w:ilvl w:val="0"/>
          <w:numId w:val="33"/>
        </w:numPr>
        <w:jc w:val="both"/>
        <w:rPr>
          <w:b/>
          <w:sz w:val="23"/>
          <w:szCs w:val="23"/>
        </w:rPr>
      </w:pPr>
      <w:r w:rsidRPr="00D40EAC">
        <w:rPr>
          <w:b/>
          <w:sz w:val="23"/>
          <w:szCs w:val="23"/>
        </w:rPr>
        <w:lastRenderedPageBreak/>
        <w:t xml:space="preserve">Осуществлять финансирование участия спортсменов в соревнованиях </w:t>
      </w:r>
      <w:r w:rsidRPr="00D40EAC">
        <w:rPr>
          <w:b/>
          <w:bCs/>
          <w:sz w:val="23"/>
          <w:szCs w:val="23"/>
        </w:rPr>
        <w:t>исключительно при наличии действующего Соглашения</w:t>
      </w:r>
      <w:r w:rsidRPr="00D40EAC">
        <w:rPr>
          <w:b/>
          <w:sz w:val="23"/>
          <w:szCs w:val="23"/>
        </w:rPr>
        <w:t>, в соответствии с решением Президиума от 13.12.2025</w:t>
      </w:r>
      <w:r>
        <w:rPr>
          <w:b/>
          <w:sz w:val="23"/>
          <w:szCs w:val="23"/>
        </w:rPr>
        <w:t>. Этот пункт не распространяется на уже принятые решения по командированию спортсменов (Первенство России среди мальчиков и девочек, юношей и девушек, Первенство России по быстрым шахматам среди учащихся сельской местности и Первенства СФО среди мальчиков и девочек до 9 лет)</w:t>
      </w:r>
      <w:r w:rsidR="003B6AF9">
        <w:rPr>
          <w:b/>
          <w:sz w:val="23"/>
          <w:szCs w:val="23"/>
        </w:rPr>
        <w:t>.</w:t>
      </w:r>
    </w:p>
    <w:p w14:paraId="174F7911" w14:textId="77777777" w:rsidR="00675E00" w:rsidRPr="00DC62D4" w:rsidRDefault="00675E00" w:rsidP="00C62EE4">
      <w:pPr>
        <w:jc w:val="both"/>
        <w:rPr>
          <w:b/>
          <w:sz w:val="23"/>
          <w:szCs w:val="23"/>
        </w:rPr>
      </w:pPr>
    </w:p>
    <w:p w14:paraId="5EE43639" w14:textId="77777777" w:rsidR="001B74D7" w:rsidRPr="001C60F1" w:rsidRDefault="001A0CC7" w:rsidP="00675E00">
      <w:pPr>
        <w:pStyle w:val="a4"/>
        <w:numPr>
          <w:ilvl w:val="0"/>
          <w:numId w:val="11"/>
        </w:numPr>
        <w:jc w:val="both"/>
        <w:rPr>
          <w:b/>
          <w:i/>
          <w:sz w:val="28"/>
          <w:szCs w:val="28"/>
        </w:rPr>
      </w:pPr>
      <w:r w:rsidRPr="001A0CC7">
        <w:rPr>
          <w:rStyle w:val="aupe1"/>
          <w:b/>
          <w:i/>
          <w:sz w:val="28"/>
          <w:szCs w:val="28"/>
        </w:rPr>
        <w:t>График поездок членов сборной на турниры 1 квартала. Утверждение составов делегаций</w:t>
      </w:r>
      <w:r w:rsidR="00D067A9" w:rsidRPr="001C60F1">
        <w:rPr>
          <w:b/>
          <w:i/>
          <w:sz w:val="28"/>
          <w:szCs w:val="28"/>
        </w:rPr>
        <w:t>.</w:t>
      </w:r>
    </w:p>
    <w:p w14:paraId="7401199F" w14:textId="77777777" w:rsidR="001B74D7" w:rsidRPr="00DC62D4" w:rsidRDefault="001B74D7" w:rsidP="001B74D7">
      <w:pPr>
        <w:ind w:firstLine="360"/>
        <w:jc w:val="both"/>
        <w:rPr>
          <w:sz w:val="23"/>
          <w:szCs w:val="23"/>
        </w:rPr>
      </w:pPr>
    </w:p>
    <w:p w14:paraId="6940DEB2" w14:textId="77777777" w:rsidR="00C6149F" w:rsidRDefault="001B74D7" w:rsidP="00D067A9">
      <w:pPr>
        <w:ind w:firstLine="360"/>
        <w:jc w:val="both"/>
        <w:rPr>
          <w:sz w:val="23"/>
          <w:szCs w:val="23"/>
        </w:rPr>
      </w:pPr>
      <w:r w:rsidRPr="00DC62D4">
        <w:rPr>
          <w:sz w:val="23"/>
          <w:szCs w:val="23"/>
        </w:rPr>
        <w:t xml:space="preserve">Выступил </w:t>
      </w:r>
      <w:r w:rsidR="001A0CC7">
        <w:rPr>
          <w:sz w:val="23"/>
          <w:szCs w:val="23"/>
        </w:rPr>
        <w:t>Долгов А.А.</w:t>
      </w:r>
      <w:r w:rsidR="00D067A9">
        <w:rPr>
          <w:sz w:val="23"/>
          <w:szCs w:val="23"/>
        </w:rPr>
        <w:t xml:space="preserve">, </w:t>
      </w:r>
      <w:r w:rsidR="001A0CC7">
        <w:rPr>
          <w:sz w:val="23"/>
          <w:szCs w:val="23"/>
        </w:rPr>
        <w:t>который сообщил, что на Первенство России среди мальчиков и девочек, юношей и девушек состав сформирован в соответствии с отбором, билеты куплены</w:t>
      </w:r>
      <w:r w:rsidR="00D067A9">
        <w:rPr>
          <w:sz w:val="23"/>
          <w:szCs w:val="23"/>
        </w:rPr>
        <w:t>.</w:t>
      </w:r>
      <w:r w:rsidR="001A0CC7">
        <w:rPr>
          <w:sz w:val="23"/>
          <w:szCs w:val="23"/>
        </w:rPr>
        <w:t xml:space="preserve"> Также уехала делегация на Первенство России по быстрым шахматам среди учащихся в сельской местности в Дебесах. Мемориал Сандахичева, который пройдет в феврале, входит в список турниров, который могут выбрать члены сборной. На чемпионат СФО среди мужчин и женщин за счет средств краевого бюджета</w:t>
      </w:r>
      <w:r w:rsidR="00AB1C5E">
        <w:rPr>
          <w:sz w:val="23"/>
          <w:szCs w:val="23"/>
        </w:rPr>
        <w:t xml:space="preserve"> Поломошнов А.А. предложил командировать по три первых призера краевых чемпионатов, а также Чемпиона СФО 2025 года – Михаила Панина. </w:t>
      </w:r>
    </w:p>
    <w:p w14:paraId="78AC4F44" w14:textId="77777777" w:rsidR="00AB1C5E" w:rsidRPr="00DC62D4" w:rsidRDefault="00AB1C5E" w:rsidP="00D067A9">
      <w:pPr>
        <w:ind w:firstLine="360"/>
        <w:jc w:val="both"/>
        <w:rPr>
          <w:sz w:val="23"/>
          <w:szCs w:val="23"/>
        </w:rPr>
      </w:pPr>
      <w:r>
        <w:rPr>
          <w:sz w:val="23"/>
          <w:szCs w:val="23"/>
        </w:rPr>
        <w:t xml:space="preserve">Долгов А.А. предложил компенсировать поездки победителям и призерам этапов Детского Кубка России, как делали в прошлые года, чтобы стимулировать спортсменов к выездам. Поломошнов А.А. сказал, что с одной стороны, ограничен бюджет командировок, с другой – разные этапы предусматривают разный уровень конкуренции и предложил не делать таких оплат, если количество участников в турнире менее 10 человек, оплачивать только победителю этапа 25 000 рублей в случае, если количество участников турнира от 10 до 19, оплачивать победителю (25 000 руб.) и второму призеру (20 000 руб.), если количество участников в турнире от 20 до 29 и </w:t>
      </w:r>
      <w:r w:rsidR="003A0328">
        <w:rPr>
          <w:sz w:val="23"/>
          <w:szCs w:val="23"/>
        </w:rPr>
        <w:t>оплачивать победителю (25 000 руб.), второму призеру (20 000 руб.) и третьему призеру (15 000 руб.), если количество участников в турнире более 30. Бочкарев А.А. предложил оплачивать только при занятии первого места в этапе.</w:t>
      </w:r>
    </w:p>
    <w:p w14:paraId="0569E688" w14:textId="77777777" w:rsidR="001B74D7" w:rsidRPr="00DC62D4" w:rsidRDefault="001B74D7" w:rsidP="001B74D7">
      <w:pPr>
        <w:ind w:firstLine="360"/>
        <w:jc w:val="both"/>
        <w:rPr>
          <w:sz w:val="23"/>
          <w:szCs w:val="23"/>
        </w:rPr>
      </w:pPr>
    </w:p>
    <w:p w14:paraId="4ABDA894" w14:textId="77777777" w:rsidR="001B74D7" w:rsidRPr="00DC62D4" w:rsidRDefault="001B74D7" w:rsidP="001B74D7">
      <w:pPr>
        <w:ind w:firstLine="360"/>
        <w:jc w:val="both"/>
        <w:rPr>
          <w:i/>
          <w:sz w:val="23"/>
          <w:szCs w:val="23"/>
        </w:rPr>
      </w:pPr>
      <w:r w:rsidRPr="00DC62D4">
        <w:rPr>
          <w:i/>
          <w:sz w:val="23"/>
          <w:szCs w:val="23"/>
        </w:rPr>
        <w:t>На голосование Президиума вынесен</w:t>
      </w:r>
      <w:r w:rsidR="003A0328">
        <w:rPr>
          <w:i/>
          <w:sz w:val="23"/>
          <w:szCs w:val="23"/>
        </w:rPr>
        <w:t>ы</w:t>
      </w:r>
      <w:r w:rsidRPr="00DC62D4">
        <w:rPr>
          <w:i/>
          <w:sz w:val="23"/>
          <w:szCs w:val="23"/>
        </w:rPr>
        <w:t xml:space="preserve"> вопрос</w:t>
      </w:r>
      <w:r w:rsidR="003A0328">
        <w:rPr>
          <w:i/>
          <w:sz w:val="23"/>
          <w:szCs w:val="23"/>
        </w:rPr>
        <w:t>ы</w:t>
      </w:r>
      <w:r w:rsidRPr="00DC62D4">
        <w:rPr>
          <w:i/>
          <w:sz w:val="23"/>
          <w:szCs w:val="23"/>
        </w:rPr>
        <w:t>:</w:t>
      </w:r>
    </w:p>
    <w:p w14:paraId="68F8FFF1" w14:textId="77777777" w:rsidR="00C6149F" w:rsidRDefault="00D067A9" w:rsidP="003A0328">
      <w:pPr>
        <w:pStyle w:val="a4"/>
        <w:numPr>
          <w:ilvl w:val="0"/>
          <w:numId w:val="40"/>
        </w:numPr>
        <w:jc w:val="both"/>
        <w:rPr>
          <w:b/>
          <w:sz w:val="23"/>
          <w:szCs w:val="23"/>
        </w:rPr>
      </w:pPr>
      <w:r w:rsidRPr="003A0328">
        <w:rPr>
          <w:b/>
          <w:sz w:val="23"/>
          <w:szCs w:val="23"/>
        </w:rPr>
        <w:t>Принять к сведению</w:t>
      </w:r>
      <w:r w:rsidR="003A0328">
        <w:rPr>
          <w:b/>
          <w:sz w:val="23"/>
          <w:szCs w:val="23"/>
        </w:rPr>
        <w:t xml:space="preserve"> информацию Долгова А.А.</w:t>
      </w:r>
    </w:p>
    <w:p w14:paraId="337FBA03" w14:textId="77777777" w:rsidR="003A0328" w:rsidRDefault="003A0328" w:rsidP="003A0328">
      <w:pPr>
        <w:pStyle w:val="a4"/>
        <w:numPr>
          <w:ilvl w:val="0"/>
          <w:numId w:val="40"/>
        </w:numPr>
        <w:jc w:val="both"/>
        <w:rPr>
          <w:b/>
          <w:sz w:val="23"/>
          <w:szCs w:val="23"/>
        </w:rPr>
      </w:pPr>
      <w:r>
        <w:rPr>
          <w:b/>
          <w:sz w:val="23"/>
          <w:szCs w:val="23"/>
        </w:rPr>
        <w:t>Командировать на Чемпионат СФО за счет средств краевого бюджета первых трех призеров из женского и мужского чемпионатов, а также Чемпиона СФО 2025 года. Итоговый предлагаемый состав делегации: Бояринцев Виталий, Слизунков Дмитрий, Марчук Ростислав, Панин Михаил, Лоскутова Виктория, Борисова Полина, Хегай Дарья.</w:t>
      </w:r>
    </w:p>
    <w:p w14:paraId="460FC96D" w14:textId="77777777" w:rsidR="003A0328" w:rsidRDefault="003A0328" w:rsidP="003A0328">
      <w:pPr>
        <w:pStyle w:val="a4"/>
        <w:numPr>
          <w:ilvl w:val="0"/>
          <w:numId w:val="40"/>
        </w:numPr>
        <w:jc w:val="both"/>
        <w:rPr>
          <w:b/>
          <w:sz w:val="23"/>
          <w:szCs w:val="23"/>
        </w:rPr>
      </w:pPr>
      <w:r>
        <w:rPr>
          <w:b/>
          <w:sz w:val="23"/>
          <w:szCs w:val="23"/>
        </w:rPr>
        <w:t xml:space="preserve">В 2026 году </w:t>
      </w:r>
      <w:r w:rsidRPr="003A0328">
        <w:rPr>
          <w:b/>
          <w:sz w:val="23"/>
          <w:szCs w:val="23"/>
        </w:rPr>
        <w:t xml:space="preserve">компенсировать </w:t>
      </w:r>
      <w:r w:rsidR="00D40EAC">
        <w:rPr>
          <w:b/>
          <w:sz w:val="23"/>
          <w:szCs w:val="23"/>
        </w:rPr>
        <w:t xml:space="preserve">за счет средств краевого бюджета </w:t>
      </w:r>
      <w:r w:rsidRPr="003A0328">
        <w:rPr>
          <w:b/>
          <w:sz w:val="23"/>
          <w:szCs w:val="23"/>
        </w:rPr>
        <w:t>поездки победителям и призерам этапов Детского Кубка России</w:t>
      </w:r>
      <w:r>
        <w:rPr>
          <w:b/>
          <w:sz w:val="23"/>
          <w:szCs w:val="23"/>
        </w:rPr>
        <w:t xml:space="preserve"> при выполнении следующих условий: </w:t>
      </w:r>
    </w:p>
    <w:p w14:paraId="66AF273F" w14:textId="77777777" w:rsidR="003A0328" w:rsidRPr="003A0328" w:rsidRDefault="003A0328" w:rsidP="003A0328">
      <w:pPr>
        <w:pStyle w:val="a4"/>
        <w:numPr>
          <w:ilvl w:val="1"/>
          <w:numId w:val="40"/>
        </w:numPr>
        <w:jc w:val="both"/>
        <w:rPr>
          <w:b/>
          <w:sz w:val="23"/>
          <w:szCs w:val="23"/>
        </w:rPr>
      </w:pPr>
      <w:r>
        <w:rPr>
          <w:b/>
          <w:sz w:val="23"/>
          <w:szCs w:val="23"/>
        </w:rPr>
        <w:t xml:space="preserve"> </w:t>
      </w:r>
      <w:r w:rsidRPr="003A0328">
        <w:rPr>
          <w:b/>
          <w:sz w:val="23"/>
          <w:szCs w:val="23"/>
        </w:rPr>
        <w:t xml:space="preserve">отсутствие компенсаций если количество участников в турнире менее 10 человек, </w:t>
      </w:r>
    </w:p>
    <w:p w14:paraId="6881951E" w14:textId="77777777" w:rsidR="003A0328" w:rsidRPr="003A0328" w:rsidRDefault="003A0328" w:rsidP="003A0328">
      <w:pPr>
        <w:pStyle w:val="a4"/>
        <w:numPr>
          <w:ilvl w:val="1"/>
          <w:numId w:val="40"/>
        </w:numPr>
        <w:jc w:val="both"/>
        <w:rPr>
          <w:b/>
          <w:sz w:val="23"/>
          <w:szCs w:val="23"/>
        </w:rPr>
      </w:pPr>
      <w:r w:rsidRPr="003A0328">
        <w:rPr>
          <w:b/>
          <w:sz w:val="23"/>
          <w:szCs w:val="23"/>
        </w:rPr>
        <w:t xml:space="preserve"> компенсировать только победителю этапа до 25 000 рублей в случае, если количество участников турнира от 10 до 19, </w:t>
      </w:r>
    </w:p>
    <w:p w14:paraId="4E429C0E" w14:textId="77777777" w:rsidR="003A0328" w:rsidRPr="003A0328" w:rsidRDefault="003A0328" w:rsidP="003A0328">
      <w:pPr>
        <w:pStyle w:val="a4"/>
        <w:numPr>
          <w:ilvl w:val="1"/>
          <w:numId w:val="40"/>
        </w:numPr>
        <w:jc w:val="both"/>
        <w:rPr>
          <w:b/>
          <w:sz w:val="23"/>
          <w:szCs w:val="23"/>
        </w:rPr>
      </w:pPr>
      <w:r w:rsidRPr="003A0328">
        <w:rPr>
          <w:b/>
          <w:sz w:val="23"/>
          <w:szCs w:val="23"/>
        </w:rPr>
        <w:t xml:space="preserve"> компенсировать победителю (до 25 000 руб.) и второму призеру (до 20 000 руб.), если количество участников в турнире от 20 до 29 </w:t>
      </w:r>
    </w:p>
    <w:p w14:paraId="6C699E19" w14:textId="77777777" w:rsidR="003A0328" w:rsidRPr="003A0328" w:rsidRDefault="003A0328" w:rsidP="003A0328">
      <w:pPr>
        <w:pStyle w:val="a4"/>
        <w:numPr>
          <w:ilvl w:val="1"/>
          <w:numId w:val="40"/>
        </w:numPr>
        <w:jc w:val="both"/>
        <w:rPr>
          <w:b/>
          <w:sz w:val="23"/>
          <w:szCs w:val="23"/>
        </w:rPr>
      </w:pPr>
      <w:r w:rsidRPr="003A0328">
        <w:rPr>
          <w:b/>
          <w:sz w:val="23"/>
          <w:szCs w:val="23"/>
        </w:rPr>
        <w:t xml:space="preserve"> компенсировать победителю (до 25 000 руб.), второму призеру (до 20 000 руб.) и третьему призеру (до 15 000 руб.), если количество участников в турнире более 30.</w:t>
      </w:r>
      <w:r>
        <w:rPr>
          <w:b/>
          <w:sz w:val="23"/>
          <w:szCs w:val="23"/>
        </w:rPr>
        <w:t xml:space="preserve"> Установить лимит расходов по этой статье на 2026 год – 200 000 рублей.</w:t>
      </w:r>
    </w:p>
    <w:p w14:paraId="2AE31D32" w14:textId="77777777" w:rsidR="001B74D7" w:rsidRPr="00DC62D4" w:rsidRDefault="001B74D7" w:rsidP="001B74D7">
      <w:pPr>
        <w:ind w:firstLine="360"/>
        <w:jc w:val="both"/>
        <w:rPr>
          <w:b/>
          <w:sz w:val="23"/>
          <w:szCs w:val="23"/>
        </w:rPr>
      </w:pPr>
    </w:p>
    <w:p w14:paraId="65E3C13B" w14:textId="77777777" w:rsidR="001B74D7" w:rsidRDefault="001B74D7" w:rsidP="001B74D7">
      <w:pPr>
        <w:ind w:firstLine="360"/>
        <w:jc w:val="both"/>
        <w:rPr>
          <w:b/>
          <w:sz w:val="23"/>
          <w:szCs w:val="23"/>
        </w:rPr>
      </w:pPr>
      <w:r w:rsidRPr="00DC62D4">
        <w:rPr>
          <w:i/>
          <w:sz w:val="23"/>
          <w:szCs w:val="23"/>
        </w:rPr>
        <w:t>Голосование</w:t>
      </w:r>
      <w:r w:rsidRPr="00DC62D4">
        <w:rPr>
          <w:b/>
          <w:sz w:val="23"/>
          <w:szCs w:val="23"/>
        </w:rPr>
        <w:t xml:space="preserve"> </w:t>
      </w:r>
    </w:p>
    <w:p w14:paraId="6D78EBDE" w14:textId="77777777" w:rsidR="003A0328" w:rsidRPr="00DC62D4" w:rsidRDefault="003A0328" w:rsidP="001B74D7">
      <w:pPr>
        <w:ind w:firstLine="360"/>
        <w:jc w:val="both"/>
        <w:rPr>
          <w:b/>
          <w:sz w:val="23"/>
          <w:szCs w:val="23"/>
        </w:rPr>
      </w:pPr>
      <w:r>
        <w:rPr>
          <w:b/>
          <w:sz w:val="23"/>
          <w:szCs w:val="23"/>
        </w:rPr>
        <w:t>1 и 2 вопросы:</w:t>
      </w:r>
    </w:p>
    <w:p w14:paraId="52FD9204" w14:textId="77777777" w:rsidR="001B74D7" w:rsidRDefault="001B74D7" w:rsidP="001B74D7">
      <w:pPr>
        <w:ind w:firstLine="360"/>
        <w:jc w:val="both"/>
        <w:rPr>
          <w:b/>
          <w:sz w:val="23"/>
          <w:szCs w:val="23"/>
        </w:rPr>
      </w:pPr>
      <w:r w:rsidRPr="00DC62D4">
        <w:rPr>
          <w:b/>
          <w:sz w:val="23"/>
          <w:szCs w:val="23"/>
        </w:rPr>
        <w:t>«за» - единогласно.</w:t>
      </w:r>
    </w:p>
    <w:p w14:paraId="64D792B8" w14:textId="77777777" w:rsidR="003A0328" w:rsidRDefault="003A0328" w:rsidP="001B74D7">
      <w:pPr>
        <w:ind w:firstLine="360"/>
        <w:jc w:val="both"/>
        <w:rPr>
          <w:b/>
          <w:sz w:val="23"/>
          <w:szCs w:val="23"/>
        </w:rPr>
      </w:pPr>
    </w:p>
    <w:p w14:paraId="3D2492EE" w14:textId="77777777" w:rsidR="003A0328" w:rsidRDefault="003A0328" w:rsidP="001B74D7">
      <w:pPr>
        <w:ind w:firstLine="360"/>
        <w:jc w:val="both"/>
        <w:rPr>
          <w:b/>
          <w:sz w:val="23"/>
          <w:szCs w:val="23"/>
        </w:rPr>
      </w:pPr>
      <w:r>
        <w:rPr>
          <w:b/>
          <w:sz w:val="23"/>
          <w:szCs w:val="23"/>
        </w:rPr>
        <w:t>3 вопрос:</w:t>
      </w:r>
    </w:p>
    <w:p w14:paraId="3F25987E" w14:textId="77777777" w:rsidR="003A0328" w:rsidRDefault="003A0328" w:rsidP="001B74D7">
      <w:pPr>
        <w:ind w:firstLine="360"/>
        <w:jc w:val="both"/>
        <w:rPr>
          <w:b/>
          <w:sz w:val="23"/>
          <w:szCs w:val="23"/>
        </w:rPr>
      </w:pPr>
      <w:r>
        <w:rPr>
          <w:b/>
          <w:sz w:val="23"/>
          <w:szCs w:val="23"/>
        </w:rPr>
        <w:lastRenderedPageBreak/>
        <w:t>«За» - 7 человек</w:t>
      </w:r>
    </w:p>
    <w:p w14:paraId="2057E00F" w14:textId="77777777" w:rsidR="003A0328" w:rsidRPr="00DC62D4" w:rsidRDefault="003A0328" w:rsidP="001B74D7">
      <w:pPr>
        <w:ind w:firstLine="360"/>
        <w:jc w:val="both"/>
        <w:rPr>
          <w:b/>
          <w:sz w:val="23"/>
          <w:szCs w:val="23"/>
        </w:rPr>
      </w:pPr>
      <w:r>
        <w:rPr>
          <w:b/>
          <w:sz w:val="23"/>
          <w:szCs w:val="23"/>
        </w:rPr>
        <w:t>«Воздержался» - 1 человек.</w:t>
      </w:r>
    </w:p>
    <w:p w14:paraId="663B6176" w14:textId="77777777" w:rsidR="001B74D7" w:rsidRPr="00DC62D4" w:rsidRDefault="001B74D7" w:rsidP="001B74D7">
      <w:pPr>
        <w:ind w:firstLine="360"/>
        <w:jc w:val="both"/>
        <w:rPr>
          <w:b/>
          <w:sz w:val="23"/>
          <w:szCs w:val="23"/>
        </w:rPr>
      </w:pPr>
    </w:p>
    <w:p w14:paraId="0F16C6AF" w14:textId="77777777" w:rsidR="001B74D7" w:rsidRPr="00DC62D4" w:rsidRDefault="001B74D7" w:rsidP="001B74D7">
      <w:pPr>
        <w:ind w:firstLine="360"/>
        <w:jc w:val="both"/>
        <w:rPr>
          <w:i/>
          <w:sz w:val="23"/>
          <w:szCs w:val="23"/>
        </w:rPr>
      </w:pPr>
      <w:r w:rsidRPr="00DC62D4">
        <w:rPr>
          <w:i/>
          <w:sz w:val="23"/>
          <w:szCs w:val="23"/>
        </w:rPr>
        <w:t>Решени</w:t>
      </w:r>
      <w:r w:rsidR="003A0328">
        <w:rPr>
          <w:i/>
          <w:sz w:val="23"/>
          <w:szCs w:val="23"/>
        </w:rPr>
        <w:t>я</w:t>
      </w:r>
      <w:r w:rsidRPr="00DC62D4">
        <w:rPr>
          <w:i/>
          <w:sz w:val="23"/>
          <w:szCs w:val="23"/>
        </w:rPr>
        <w:t xml:space="preserve"> принят</w:t>
      </w:r>
      <w:r w:rsidR="003A0328">
        <w:rPr>
          <w:i/>
          <w:sz w:val="23"/>
          <w:szCs w:val="23"/>
        </w:rPr>
        <w:t>ы</w:t>
      </w:r>
      <w:r w:rsidRPr="00DC62D4">
        <w:rPr>
          <w:i/>
          <w:sz w:val="23"/>
          <w:szCs w:val="23"/>
        </w:rPr>
        <w:t>.</w:t>
      </w:r>
    </w:p>
    <w:p w14:paraId="77D0E0BE" w14:textId="77777777" w:rsidR="001B74D7" w:rsidRPr="00DC62D4" w:rsidRDefault="001B74D7" w:rsidP="001B74D7">
      <w:pPr>
        <w:ind w:firstLine="360"/>
        <w:jc w:val="both"/>
        <w:rPr>
          <w:i/>
          <w:sz w:val="23"/>
          <w:szCs w:val="23"/>
        </w:rPr>
      </w:pPr>
    </w:p>
    <w:p w14:paraId="234AC991" w14:textId="77777777" w:rsidR="001B74D7" w:rsidRPr="00DC62D4" w:rsidRDefault="003A0328" w:rsidP="001B74D7">
      <w:pPr>
        <w:ind w:firstLine="360"/>
        <w:jc w:val="both"/>
        <w:rPr>
          <w:i/>
          <w:sz w:val="23"/>
          <w:szCs w:val="23"/>
        </w:rPr>
      </w:pPr>
      <w:r>
        <w:rPr>
          <w:i/>
          <w:sz w:val="23"/>
          <w:szCs w:val="23"/>
        </w:rPr>
        <w:t>Приняты</w:t>
      </w:r>
      <w:r w:rsidR="001B74D7" w:rsidRPr="00DC62D4">
        <w:rPr>
          <w:i/>
          <w:sz w:val="23"/>
          <w:szCs w:val="23"/>
        </w:rPr>
        <w:t>е решени</w:t>
      </w:r>
      <w:r>
        <w:rPr>
          <w:i/>
          <w:sz w:val="23"/>
          <w:szCs w:val="23"/>
        </w:rPr>
        <w:t>я</w:t>
      </w:r>
      <w:r w:rsidR="001B74D7" w:rsidRPr="00DC62D4">
        <w:rPr>
          <w:i/>
          <w:sz w:val="23"/>
          <w:szCs w:val="23"/>
        </w:rPr>
        <w:t>:</w:t>
      </w:r>
    </w:p>
    <w:p w14:paraId="072392ED" w14:textId="77777777" w:rsidR="003A0328" w:rsidRDefault="003A0328" w:rsidP="003A0328">
      <w:pPr>
        <w:pStyle w:val="a4"/>
        <w:numPr>
          <w:ilvl w:val="0"/>
          <w:numId w:val="41"/>
        </w:numPr>
        <w:jc w:val="both"/>
        <w:rPr>
          <w:b/>
          <w:sz w:val="23"/>
          <w:szCs w:val="23"/>
        </w:rPr>
      </w:pPr>
      <w:r w:rsidRPr="003A0328">
        <w:rPr>
          <w:b/>
          <w:sz w:val="23"/>
          <w:szCs w:val="23"/>
        </w:rPr>
        <w:t>Принять к сведению</w:t>
      </w:r>
      <w:r>
        <w:rPr>
          <w:b/>
          <w:sz w:val="23"/>
          <w:szCs w:val="23"/>
        </w:rPr>
        <w:t xml:space="preserve"> информацию Долгова А.А.</w:t>
      </w:r>
    </w:p>
    <w:p w14:paraId="7AC83A01" w14:textId="77777777" w:rsidR="003A0328" w:rsidRDefault="003A0328" w:rsidP="003A0328">
      <w:pPr>
        <w:pStyle w:val="a4"/>
        <w:numPr>
          <w:ilvl w:val="0"/>
          <w:numId w:val="41"/>
        </w:numPr>
        <w:jc w:val="both"/>
        <w:rPr>
          <w:b/>
          <w:sz w:val="23"/>
          <w:szCs w:val="23"/>
        </w:rPr>
      </w:pPr>
      <w:r>
        <w:rPr>
          <w:b/>
          <w:sz w:val="23"/>
          <w:szCs w:val="23"/>
        </w:rPr>
        <w:t>Командировать на Чемпионат СФО за счет средств краевого бюджета первых трех призеров из женского и мужского чемпионатов, а также Чемпиона СФО 2025 года. Итоговый предлагаемый состав делегации: Бояринцев Виталий, Слизунков Дмитрий, Марчук Ростислав, Панин Михаил, Лоскутова Виктория, Борисова Полина, Хегай Дарья.</w:t>
      </w:r>
    </w:p>
    <w:p w14:paraId="6E662322" w14:textId="77777777" w:rsidR="003A0328" w:rsidRDefault="003A0328" w:rsidP="003A0328">
      <w:pPr>
        <w:pStyle w:val="a4"/>
        <w:numPr>
          <w:ilvl w:val="0"/>
          <w:numId w:val="41"/>
        </w:numPr>
        <w:jc w:val="both"/>
        <w:rPr>
          <w:b/>
          <w:sz w:val="23"/>
          <w:szCs w:val="23"/>
        </w:rPr>
      </w:pPr>
      <w:r>
        <w:rPr>
          <w:b/>
          <w:sz w:val="23"/>
          <w:szCs w:val="23"/>
        </w:rPr>
        <w:t xml:space="preserve">В 2026 году </w:t>
      </w:r>
      <w:r w:rsidRPr="003A0328">
        <w:rPr>
          <w:b/>
          <w:sz w:val="23"/>
          <w:szCs w:val="23"/>
        </w:rPr>
        <w:t xml:space="preserve">компенсировать </w:t>
      </w:r>
      <w:r w:rsidR="00D40EAC">
        <w:rPr>
          <w:b/>
          <w:sz w:val="23"/>
          <w:szCs w:val="23"/>
        </w:rPr>
        <w:t xml:space="preserve">за счет средств краевого бюджета </w:t>
      </w:r>
      <w:r w:rsidRPr="003A0328">
        <w:rPr>
          <w:b/>
          <w:sz w:val="23"/>
          <w:szCs w:val="23"/>
        </w:rPr>
        <w:t>поездки победителям и призерам этапов Детского Кубка России</w:t>
      </w:r>
      <w:r>
        <w:rPr>
          <w:b/>
          <w:sz w:val="23"/>
          <w:szCs w:val="23"/>
        </w:rPr>
        <w:t xml:space="preserve"> при выполнении следующих условий: </w:t>
      </w:r>
    </w:p>
    <w:p w14:paraId="5F5EC968" w14:textId="77777777" w:rsidR="003A0328" w:rsidRPr="003A0328" w:rsidRDefault="003A0328" w:rsidP="003A0328">
      <w:pPr>
        <w:pStyle w:val="a4"/>
        <w:numPr>
          <w:ilvl w:val="1"/>
          <w:numId w:val="41"/>
        </w:numPr>
        <w:jc w:val="both"/>
        <w:rPr>
          <w:b/>
          <w:sz w:val="23"/>
          <w:szCs w:val="23"/>
        </w:rPr>
      </w:pPr>
      <w:r>
        <w:rPr>
          <w:b/>
          <w:sz w:val="23"/>
          <w:szCs w:val="23"/>
        </w:rPr>
        <w:t xml:space="preserve"> </w:t>
      </w:r>
      <w:r w:rsidRPr="003A0328">
        <w:rPr>
          <w:b/>
          <w:sz w:val="23"/>
          <w:szCs w:val="23"/>
        </w:rPr>
        <w:t xml:space="preserve">отсутствие компенсаций если количество участников в турнире менее 10 человек, </w:t>
      </w:r>
    </w:p>
    <w:p w14:paraId="526196F0" w14:textId="77777777" w:rsidR="003A0328" w:rsidRPr="003A0328" w:rsidRDefault="003A0328" w:rsidP="003A0328">
      <w:pPr>
        <w:pStyle w:val="a4"/>
        <w:numPr>
          <w:ilvl w:val="1"/>
          <w:numId w:val="41"/>
        </w:numPr>
        <w:jc w:val="both"/>
        <w:rPr>
          <w:b/>
          <w:sz w:val="23"/>
          <w:szCs w:val="23"/>
        </w:rPr>
      </w:pPr>
      <w:r w:rsidRPr="003A0328">
        <w:rPr>
          <w:b/>
          <w:sz w:val="23"/>
          <w:szCs w:val="23"/>
        </w:rPr>
        <w:t xml:space="preserve"> компенсировать только победителю этапа до 25 000 рублей в случае, если количество участников турнира от 10 до 19, </w:t>
      </w:r>
    </w:p>
    <w:p w14:paraId="04E84E35" w14:textId="77777777" w:rsidR="003A0328" w:rsidRPr="003A0328" w:rsidRDefault="003A0328" w:rsidP="003A0328">
      <w:pPr>
        <w:pStyle w:val="a4"/>
        <w:numPr>
          <w:ilvl w:val="1"/>
          <w:numId w:val="41"/>
        </w:numPr>
        <w:jc w:val="both"/>
        <w:rPr>
          <w:b/>
          <w:sz w:val="23"/>
          <w:szCs w:val="23"/>
        </w:rPr>
      </w:pPr>
      <w:r w:rsidRPr="003A0328">
        <w:rPr>
          <w:b/>
          <w:sz w:val="23"/>
          <w:szCs w:val="23"/>
        </w:rPr>
        <w:t xml:space="preserve"> компенсировать победителю (до 25 000 руб.) и второму призеру (до 20 000 руб.), если количество участников в турнире от 20 до 29 </w:t>
      </w:r>
    </w:p>
    <w:p w14:paraId="5F0CF2A3" w14:textId="77777777" w:rsidR="003A0328" w:rsidRDefault="003A0328" w:rsidP="003A0328">
      <w:pPr>
        <w:pStyle w:val="a4"/>
        <w:numPr>
          <w:ilvl w:val="1"/>
          <w:numId w:val="41"/>
        </w:numPr>
        <w:jc w:val="both"/>
        <w:rPr>
          <w:b/>
          <w:sz w:val="23"/>
          <w:szCs w:val="23"/>
        </w:rPr>
      </w:pPr>
      <w:r w:rsidRPr="003A0328">
        <w:rPr>
          <w:b/>
          <w:sz w:val="23"/>
          <w:szCs w:val="23"/>
        </w:rPr>
        <w:t xml:space="preserve"> компенсировать победителю (до 25 000 руб.), второму призеру (до 20 000 руб.) и третьему призеру (до 15 000 руб.), если количество участников в турнире более </w:t>
      </w:r>
      <w:r>
        <w:rPr>
          <w:b/>
          <w:sz w:val="23"/>
          <w:szCs w:val="23"/>
        </w:rPr>
        <w:t>30.</w:t>
      </w:r>
    </w:p>
    <w:p w14:paraId="0EC53793" w14:textId="77777777" w:rsidR="003A0328" w:rsidRPr="003A0328" w:rsidRDefault="003A0328" w:rsidP="003A0328">
      <w:pPr>
        <w:pStyle w:val="a4"/>
        <w:numPr>
          <w:ilvl w:val="1"/>
          <w:numId w:val="41"/>
        </w:numPr>
        <w:jc w:val="both"/>
        <w:rPr>
          <w:b/>
          <w:sz w:val="23"/>
          <w:szCs w:val="23"/>
        </w:rPr>
      </w:pPr>
      <w:r>
        <w:rPr>
          <w:b/>
          <w:sz w:val="23"/>
          <w:szCs w:val="23"/>
        </w:rPr>
        <w:t>Установить лимит расходов по этой статье на 2026 год – 200 000 рублей.</w:t>
      </w:r>
    </w:p>
    <w:p w14:paraId="3EF1CC82" w14:textId="77777777" w:rsidR="00403C9C" w:rsidRDefault="00403C9C" w:rsidP="00C6149F">
      <w:pPr>
        <w:ind w:firstLine="360"/>
        <w:jc w:val="both"/>
        <w:rPr>
          <w:b/>
          <w:sz w:val="23"/>
          <w:szCs w:val="23"/>
        </w:rPr>
      </w:pPr>
    </w:p>
    <w:p w14:paraId="5D3F635A" w14:textId="77777777" w:rsidR="00C6149F" w:rsidRDefault="00C6149F" w:rsidP="00C6149F">
      <w:pPr>
        <w:ind w:firstLine="360"/>
        <w:jc w:val="both"/>
        <w:rPr>
          <w:b/>
          <w:sz w:val="23"/>
          <w:szCs w:val="23"/>
        </w:rPr>
      </w:pPr>
    </w:p>
    <w:p w14:paraId="63D36283" w14:textId="6E67C7D1" w:rsidR="001B74D7" w:rsidRPr="00B83BA5" w:rsidRDefault="00DC4164" w:rsidP="006F65B7">
      <w:pPr>
        <w:ind w:left="360"/>
        <w:jc w:val="both"/>
        <w:rPr>
          <w:b/>
          <w:i/>
          <w:sz w:val="28"/>
          <w:szCs w:val="28"/>
        </w:rPr>
      </w:pPr>
      <w:r w:rsidRPr="00B83BA5">
        <w:rPr>
          <w:b/>
          <w:i/>
          <w:sz w:val="28"/>
          <w:szCs w:val="28"/>
        </w:rPr>
        <w:t xml:space="preserve">6. </w:t>
      </w:r>
      <w:r w:rsidR="00B83BA5" w:rsidRPr="00B83BA5">
        <w:rPr>
          <w:rStyle w:val="aupe1"/>
          <w:b/>
          <w:i/>
          <w:sz w:val="28"/>
          <w:szCs w:val="28"/>
        </w:rPr>
        <w:t xml:space="preserve">Формирование оргкомитета на </w:t>
      </w:r>
      <w:r w:rsidR="007E3FF4">
        <w:rPr>
          <w:rStyle w:val="aupe1"/>
          <w:b/>
          <w:i/>
          <w:sz w:val="28"/>
          <w:szCs w:val="28"/>
        </w:rPr>
        <w:t>«</w:t>
      </w:r>
      <w:r w:rsidR="00B83BA5" w:rsidRPr="00B83BA5">
        <w:rPr>
          <w:rStyle w:val="aupe1"/>
          <w:b/>
          <w:i/>
          <w:sz w:val="28"/>
          <w:szCs w:val="28"/>
        </w:rPr>
        <w:t>Кубок Алтая</w:t>
      </w:r>
      <w:r w:rsidR="007E3FF4">
        <w:rPr>
          <w:rStyle w:val="aupe1"/>
          <w:b/>
          <w:i/>
          <w:sz w:val="28"/>
          <w:szCs w:val="28"/>
        </w:rPr>
        <w:t>»</w:t>
      </w:r>
      <w:r w:rsidR="00D067A9" w:rsidRPr="00B83BA5">
        <w:rPr>
          <w:b/>
          <w:i/>
          <w:sz w:val="28"/>
          <w:szCs w:val="28"/>
        </w:rPr>
        <w:t xml:space="preserve">. </w:t>
      </w:r>
    </w:p>
    <w:p w14:paraId="3F772E3B" w14:textId="77777777" w:rsidR="001B74D7" w:rsidRPr="00DC62D4" w:rsidRDefault="001B74D7" w:rsidP="006F65B7">
      <w:pPr>
        <w:ind w:left="360"/>
        <w:jc w:val="both"/>
        <w:rPr>
          <w:b/>
          <w:sz w:val="23"/>
          <w:szCs w:val="23"/>
        </w:rPr>
      </w:pPr>
    </w:p>
    <w:p w14:paraId="5A3563D3" w14:textId="50BC1C64" w:rsidR="00D067A9" w:rsidRPr="00DC62D4" w:rsidRDefault="00DC4164" w:rsidP="00B83BA5">
      <w:pPr>
        <w:jc w:val="both"/>
        <w:rPr>
          <w:sz w:val="23"/>
          <w:szCs w:val="23"/>
        </w:rPr>
      </w:pPr>
      <w:r w:rsidRPr="00DC62D4">
        <w:rPr>
          <w:sz w:val="23"/>
          <w:szCs w:val="23"/>
        </w:rPr>
        <w:t xml:space="preserve">Выступил </w:t>
      </w:r>
      <w:r w:rsidR="00D067A9">
        <w:rPr>
          <w:sz w:val="23"/>
          <w:szCs w:val="23"/>
        </w:rPr>
        <w:t xml:space="preserve">Поломошнов А.А., который </w:t>
      </w:r>
      <w:r w:rsidR="00B83BA5">
        <w:rPr>
          <w:sz w:val="23"/>
          <w:szCs w:val="23"/>
        </w:rPr>
        <w:t xml:space="preserve">сообщил, что в 2026 году </w:t>
      </w:r>
      <w:r w:rsidR="007E3FF4">
        <w:rPr>
          <w:sz w:val="23"/>
          <w:szCs w:val="23"/>
        </w:rPr>
        <w:t>«</w:t>
      </w:r>
      <w:r w:rsidR="00B83BA5">
        <w:rPr>
          <w:sz w:val="23"/>
          <w:szCs w:val="23"/>
        </w:rPr>
        <w:t>Кубок Алтая</w:t>
      </w:r>
      <w:r w:rsidR="007E3FF4">
        <w:rPr>
          <w:sz w:val="23"/>
          <w:szCs w:val="23"/>
        </w:rPr>
        <w:t>»</w:t>
      </w:r>
      <w:r w:rsidR="00B83BA5">
        <w:rPr>
          <w:sz w:val="23"/>
          <w:szCs w:val="23"/>
        </w:rPr>
        <w:t>, как и в 2025 году</w:t>
      </w:r>
      <w:r w:rsidR="007E3FF4">
        <w:rPr>
          <w:sz w:val="23"/>
          <w:szCs w:val="23"/>
        </w:rPr>
        <w:t>,</w:t>
      </w:r>
      <w:r w:rsidR="00B83BA5">
        <w:rPr>
          <w:sz w:val="23"/>
          <w:szCs w:val="23"/>
        </w:rPr>
        <w:t xml:space="preserve"> пройдет в «Титов</w:t>
      </w:r>
      <w:r w:rsidR="007E3FF4">
        <w:rPr>
          <w:sz w:val="23"/>
          <w:szCs w:val="23"/>
        </w:rPr>
        <w:t xml:space="preserve"> </w:t>
      </w:r>
      <w:r w:rsidR="00B83BA5">
        <w:rPr>
          <w:sz w:val="23"/>
          <w:szCs w:val="23"/>
        </w:rPr>
        <w:t>Арене». Предложил создать оргкомитет в составе: Кузьмин Д.В., Косачев Д.Ю., Хитров Д.В., Крамарская Е.А., Поломошнов А.А.</w:t>
      </w:r>
    </w:p>
    <w:p w14:paraId="4D43800D" w14:textId="77777777" w:rsidR="00DC4164" w:rsidRPr="00DC62D4" w:rsidRDefault="00DC4164" w:rsidP="00DC4164">
      <w:pPr>
        <w:jc w:val="both"/>
        <w:rPr>
          <w:sz w:val="23"/>
          <w:szCs w:val="23"/>
        </w:rPr>
      </w:pPr>
    </w:p>
    <w:p w14:paraId="319449DE" w14:textId="77777777" w:rsidR="00DC4164" w:rsidRPr="00DC62D4" w:rsidRDefault="00DC4164" w:rsidP="00DC4164">
      <w:pPr>
        <w:jc w:val="both"/>
        <w:rPr>
          <w:i/>
          <w:sz w:val="23"/>
          <w:szCs w:val="23"/>
        </w:rPr>
      </w:pPr>
      <w:r w:rsidRPr="00DC62D4">
        <w:rPr>
          <w:i/>
          <w:sz w:val="23"/>
          <w:szCs w:val="23"/>
        </w:rPr>
        <w:t>На голосование Президиума вынесен вопрос:</w:t>
      </w:r>
    </w:p>
    <w:p w14:paraId="20E286A4" w14:textId="77777777" w:rsidR="00E233C0" w:rsidRPr="003D2126" w:rsidRDefault="00B83BA5" w:rsidP="00E233C0">
      <w:pPr>
        <w:ind w:firstLine="360"/>
        <w:jc w:val="both"/>
        <w:rPr>
          <w:b/>
          <w:sz w:val="23"/>
          <w:szCs w:val="23"/>
        </w:rPr>
      </w:pPr>
      <w:r w:rsidRPr="00B83BA5">
        <w:rPr>
          <w:b/>
          <w:sz w:val="23"/>
          <w:szCs w:val="23"/>
        </w:rPr>
        <w:t xml:space="preserve">Создать оргкомитет Этапа Детского Кубка России, Этапа Всероссийского фестиваля «Интеллектуалы Сибири» - Кубок Алтая в составе: Кузьмин Д.В., Косачев Д.Ю., Хитров Д.В., </w:t>
      </w:r>
      <w:r>
        <w:rPr>
          <w:b/>
          <w:sz w:val="23"/>
          <w:szCs w:val="23"/>
        </w:rPr>
        <w:t>Крамарская Е.А., Поломошнов А.А</w:t>
      </w:r>
      <w:r w:rsidR="003D2126" w:rsidRPr="003D2126">
        <w:rPr>
          <w:b/>
          <w:i/>
          <w:sz w:val="23"/>
          <w:szCs w:val="23"/>
        </w:rPr>
        <w:t>.</w:t>
      </w:r>
    </w:p>
    <w:p w14:paraId="2D5415E0" w14:textId="77777777" w:rsidR="00E233C0" w:rsidRDefault="00E233C0" w:rsidP="00E233C0">
      <w:pPr>
        <w:ind w:firstLine="360"/>
        <w:jc w:val="both"/>
        <w:rPr>
          <w:b/>
          <w:sz w:val="23"/>
          <w:szCs w:val="23"/>
        </w:rPr>
      </w:pPr>
    </w:p>
    <w:p w14:paraId="0DD7F31E" w14:textId="77777777" w:rsidR="00E233C0" w:rsidRPr="00DC62D4" w:rsidRDefault="00E233C0" w:rsidP="00E233C0">
      <w:pPr>
        <w:ind w:firstLine="360"/>
        <w:jc w:val="both"/>
        <w:rPr>
          <w:b/>
          <w:sz w:val="23"/>
          <w:szCs w:val="23"/>
        </w:rPr>
      </w:pPr>
      <w:r w:rsidRPr="00DC62D4">
        <w:rPr>
          <w:i/>
          <w:sz w:val="23"/>
          <w:szCs w:val="23"/>
        </w:rPr>
        <w:t>Голосование</w:t>
      </w:r>
      <w:r w:rsidRPr="00DC62D4">
        <w:rPr>
          <w:b/>
          <w:sz w:val="23"/>
          <w:szCs w:val="23"/>
        </w:rPr>
        <w:t xml:space="preserve"> </w:t>
      </w:r>
    </w:p>
    <w:p w14:paraId="309676FA" w14:textId="77777777" w:rsidR="00E233C0" w:rsidRDefault="00E233C0" w:rsidP="00E233C0">
      <w:pPr>
        <w:ind w:firstLine="360"/>
        <w:jc w:val="both"/>
        <w:rPr>
          <w:b/>
          <w:sz w:val="23"/>
          <w:szCs w:val="23"/>
        </w:rPr>
      </w:pPr>
      <w:r w:rsidRPr="00DC62D4">
        <w:rPr>
          <w:b/>
          <w:sz w:val="23"/>
          <w:szCs w:val="23"/>
        </w:rPr>
        <w:t xml:space="preserve">«за» - </w:t>
      </w:r>
      <w:r w:rsidR="001E41FD">
        <w:rPr>
          <w:b/>
          <w:sz w:val="23"/>
          <w:szCs w:val="23"/>
        </w:rPr>
        <w:t>единогласно</w:t>
      </w:r>
      <w:r w:rsidRPr="00DC62D4">
        <w:rPr>
          <w:b/>
          <w:sz w:val="23"/>
          <w:szCs w:val="23"/>
        </w:rPr>
        <w:t>.</w:t>
      </w:r>
    </w:p>
    <w:p w14:paraId="175F2DB0" w14:textId="77777777" w:rsidR="00E233C0" w:rsidRPr="00DC62D4" w:rsidRDefault="00E233C0" w:rsidP="00E233C0">
      <w:pPr>
        <w:ind w:firstLine="360"/>
        <w:jc w:val="both"/>
        <w:rPr>
          <w:b/>
          <w:sz w:val="23"/>
          <w:szCs w:val="23"/>
        </w:rPr>
      </w:pPr>
    </w:p>
    <w:p w14:paraId="39687CC0" w14:textId="77777777" w:rsidR="00E233C0" w:rsidRDefault="00E233C0" w:rsidP="00E233C0">
      <w:pPr>
        <w:ind w:firstLine="360"/>
        <w:jc w:val="both"/>
        <w:rPr>
          <w:i/>
          <w:sz w:val="23"/>
          <w:szCs w:val="23"/>
        </w:rPr>
      </w:pPr>
      <w:r w:rsidRPr="00DC62D4">
        <w:rPr>
          <w:i/>
          <w:sz w:val="23"/>
          <w:szCs w:val="23"/>
        </w:rPr>
        <w:t>Решение принято.</w:t>
      </w:r>
    </w:p>
    <w:p w14:paraId="788693FC" w14:textId="77777777" w:rsidR="00E233C0" w:rsidRDefault="00E233C0" w:rsidP="00E233C0">
      <w:pPr>
        <w:ind w:firstLine="360"/>
        <w:jc w:val="both"/>
        <w:rPr>
          <w:i/>
          <w:sz w:val="23"/>
          <w:szCs w:val="23"/>
        </w:rPr>
      </w:pPr>
    </w:p>
    <w:p w14:paraId="5DE81A43" w14:textId="77777777" w:rsidR="00E233C0" w:rsidRPr="00DC62D4" w:rsidRDefault="00E233C0" w:rsidP="00E233C0">
      <w:pPr>
        <w:ind w:firstLine="360"/>
        <w:jc w:val="both"/>
        <w:rPr>
          <w:i/>
          <w:sz w:val="23"/>
          <w:szCs w:val="23"/>
        </w:rPr>
      </w:pPr>
      <w:r w:rsidRPr="00DC62D4">
        <w:rPr>
          <w:i/>
          <w:sz w:val="23"/>
          <w:szCs w:val="23"/>
        </w:rPr>
        <w:t>Принятое решение:</w:t>
      </w:r>
    </w:p>
    <w:p w14:paraId="2C4475F3" w14:textId="77777777" w:rsidR="003D2126" w:rsidRDefault="00B83BA5" w:rsidP="003D2126">
      <w:pPr>
        <w:ind w:firstLine="360"/>
        <w:jc w:val="both"/>
        <w:rPr>
          <w:b/>
          <w:i/>
          <w:sz w:val="23"/>
          <w:szCs w:val="23"/>
        </w:rPr>
      </w:pPr>
      <w:r w:rsidRPr="00B83BA5">
        <w:rPr>
          <w:b/>
          <w:sz w:val="23"/>
          <w:szCs w:val="23"/>
        </w:rPr>
        <w:t xml:space="preserve">Создать оргкомитет Этапа Детского Кубка России, Этапа Всероссийского фестиваля «Интеллектуалы Сибири» - Кубок Алтая в составе: Кузьмин Д.В., Косачев Д.Ю., Хитров Д.В., </w:t>
      </w:r>
      <w:r>
        <w:rPr>
          <w:b/>
          <w:sz w:val="23"/>
          <w:szCs w:val="23"/>
        </w:rPr>
        <w:t>Крамарская Е.А., Поломошнов А.А</w:t>
      </w:r>
      <w:r w:rsidRPr="003D2126">
        <w:rPr>
          <w:b/>
          <w:i/>
          <w:sz w:val="23"/>
          <w:szCs w:val="23"/>
        </w:rPr>
        <w:t>.</w:t>
      </w:r>
    </w:p>
    <w:p w14:paraId="596DBD8C" w14:textId="77777777" w:rsidR="003D2126" w:rsidRDefault="003D2126" w:rsidP="003D2126">
      <w:pPr>
        <w:ind w:firstLine="360"/>
        <w:jc w:val="both"/>
        <w:rPr>
          <w:b/>
          <w:i/>
          <w:sz w:val="23"/>
          <w:szCs w:val="23"/>
        </w:rPr>
      </w:pPr>
    </w:p>
    <w:p w14:paraId="620D8EA1" w14:textId="77777777" w:rsidR="001E41FD" w:rsidRPr="00FD1214" w:rsidRDefault="00B83BA5" w:rsidP="003D2126">
      <w:pPr>
        <w:pStyle w:val="a4"/>
        <w:numPr>
          <w:ilvl w:val="0"/>
          <w:numId w:val="34"/>
        </w:numPr>
        <w:jc w:val="both"/>
        <w:rPr>
          <w:b/>
          <w:i/>
          <w:sz w:val="28"/>
          <w:szCs w:val="28"/>
        </w:rPr>
      </w:pPr>
      <w:r>
        <w:rPr>
          <w:b/>
          <w:i/>
          <w:sz w:val="28"/>
          <w:szCs w:val="28"/>
        </w:rPr>
        <w:t>Разное</w:t>
      </w:r>
      <w:r w:rsidR="003D2126" w:rsidRPr="00FD1214">
        <w:rPr>
          <w:b/>
          <w:i/>
          <w:sz w:val="28"/>
          <w:szCs w:val="28"/>
        </w:rPr>
        <w:t>.</w:t>
      </w:r>
    </w:p>
    <w:p w14:paraId="3D25B079" w14:textId="77777777" w:rsidR="003D2126" w:rsidRDefault="003D2126" w:rsidP="00DC4164">
      <w:pPr>
        <w:ind w:left="360"/>
        <w:jc w:val="both"/>
        <w:rPr>
          <w:b/>
          <w:sz w:val="23"/>
          <w:szCs w:val="23"/>
        </w:rPr>
      </w:pPr>
    </w:p>
    <w:p w14:paraId="69EFE0B4" w14:textId="6462D181" w:rsidR="003D2126" w:rsidRPr="00DC62D4" w:rsidRDefault="003D2126" w:rsidP="003D2126">
      <w:pPr>
        <w:ind w:firstLine="360"/>
        <w:jc w:val="both"/>
        <w:rPr>
          <w:sz w:val="23"/>
          <w:szCs w:val="23"/>
        </w:rPr>
      </w:pPr>
      <w:r w:rsidRPr="00DC62D4">
        <w:rPr>
          <w:sz w:val="23"/>
          <w:szCs w:val="23"/>
        </w:rPr>
        <w:t xml:space="preserve">Выступил </w:t>
      </w:r>
      <w:r w:rsidR="00B83BA5">
        <w:rPr>
          <w:sz w:val="23"/>
          <w:szCs w:val="23"/>
        </w:rPr>
        <w:t>Долгов А.А., который пояснил, что в крае не хватает сильных турниров, при этом в Кубке Алтайского края</w:t>
      </w:r>
      <w:r w:rsidR="007E3FF4">
        <w:rPr>
          <w:sz w:val="23"/>
          <w:szCs w:val="23"/>
        </w:rPr>
        <w:t xml:space="preserve"> по шахматам</w:t>
      </w:r>
      <w:r w:rsidR="00B83BA5">
        <w:rPr>
          <w:sz w:val="23"/>
          <w:szCs w:val="23"/>
        </w:rPr>
        <w:t xml:space="preserve"> в турнире А всегда с трудом собирается состав участников. </w:t>
      </w:r>
    </w:p>
    <w:p w14:paraId="328C55EC" w14:textId="77777777" w:rsidR="003D2126" w:rsidRPr="00DC62D4" w:rsidRDefault="003D2126" w:rsidP="003D2126">
      <w:pPr>
        <w:ind w:firstLine="360"/>
        <w:jc w:val="both"/>
        <w:rPr>
          <w:sz w:val="23"/>
          <w:szCs w:val="23"/>
        </w:rPr>
      </w:pPr>
    </w:p>
    <w:p w14:paraId="4CC9143A" w14:textId="77777777" w:rsidR="003D2126" w:rsidRPr="00DC62D4" w:rsidRDefault="003D2126" w:rsidP="003D2126">
      <w:pPr>
        <w:ind w:left="360"/>
        <w:jc w:val="both"/>
        <w:rPr>
          <w:i/>
          <w:sz w:val="23"/>
          <w:szCs w:val="23"/>
        </w:rPr>
      </w:pPr>
      <w:r w:rsidRPr="00DC62D4">
        <w:rPr>
          <w:i/>
          <w:sz w:val="23"/>
          <w:szCs w:val="23"/>
        </w:rPr>
        <w:lastRenderedPageBreak/>
        <w:t>На голосование Президиума вынесен</w:t>
      </w:r>
      <w:r w:rsidR="00B83BA5">
        <w:rPr>
          <w:i/>
          <w:sz w:val="23"/>
          <w:szCs w:val="23"/>
        </w:rPr>
        <w:t>ы</w:t>
      </w:r>
      <w:r w:rsidRPr="00DC62D4">
        <w:rPr>
          <w:i/>
          <w:sz w:val="23"/>
          <w:szCs w:val="23"/>
        </w:rPr>
        <w:t xml:space="preserve"> вопрос</w:t>
      </w:r>
      <w:r w:rsidR="00B83BA5">
        <w:rPr>
          <w:i/>
          <w:sz w:val="23"/>
          <w:szCs w:val="23"/>
        </w:rPr>
        <w:t>ы</w:t>
      </w:r>
      <w:r w:rsidRPr="00DC62D4">
        <w:rPr>
          <w:i/>
          <w:sz w:val="23"/>
          <w:szCs w:val="23"/>
        </w:rPr>
        <w:t>:</w:t>
      </w:r>
    </w:p>
    <w:p w14:paraId="5919D893" w14:textId="0984FCC7" w:rsidR="00B83BA5" w:rsidRDefault="00D40EAC" w:rsidP="00E378D1">
      <w:pPr>
        <w:pStyle w:val="a4"/>
        <w:numPr>
          <w:ilvl w:val="0"/>
          <w:numId w:val="42"/>
        </w:numPr>
        <w:jc w:val="both"/>
        <w:rPr>
          <w:b/>
          <w:sz w:val="23"/>
          <w:szCs w:val="23"/>
        </w:rPr>
      </w:pPr>
      <w:r w:rsidRPr="00D40EAC">
        <w:rPr>
          <w:b/>
          <w:sz w:val="23"/>
          <w:szCs w:val="23"/>
        </w:rPr>
        <w:t xml:space="preserve">Установить для членов сборных команд Алтайского края в возрасте до 18 лет, проживающих в г. Барнауле, </w:t>
      </w:r>
      <w:r w:rsidRPr="00D40EAC">
        <w:rPr>
          <w:b/>
          <w:bCs/>
          <w:sz w:val="23"/>
          <w:szCs w:val="23"/>
        </w:rPr>
        <w:t>обязательство участия</w:t>
      </w:r>
      <w:r w:rsidRPr="00D40EAC">
        <w:rPr>
          <w:b/>
          <w:sz w:val="23"/>
          <w:szCs w:val="23"/>
        </w:rPr>
        <w:t xml:space="preserve"> как минимум в одном этапе Кубка Алтайского края (турнир А) как условие сохранения статуса члена сборной</w:t>
      </w:r>
      <w:r>
        <w:rPr>
          <w:b/>
          <w:sz w:val="23"/>
          <w:szCs w:val="23"/>
        </w:rPr>
        <w:t xml:space="preserve"> и включить этот пункт в Соглашение с членами сборных команд</w:t>
      </w:r>
      <w:r w:rsidR="00445E99">
        <w:rPr>
          <w:b/>
          <w:sz w:val="23"/>
          <w:szCs w:val="23"/>
        </w:rPr>
        <w:t xml:space="preserve"> </w:t>
      </w:r>
      <w:r w:rsidR="00445E99" w:rsidRPr="00B83BA5">
        <w:rPr>
          <w:b/>
          <w:sz w:val="23"/>
          <w:szCs w:val="23"/>
        </w:rPr>
        <w:t>(необходимо на момент турнира соответствовать требованиям по рейтингу к турниру А)</w:t>
      </w:r>
      <w:r w:rsidRPr="00D40EAC">
        <w:rPr>
          <w:b/>
          <w:sz w:val="23"/>
          <w:szCs w:val="23"/>
        </w:rPr>
        <w:t>.</w:t>
      </w:r>
      <w:r w:rsidR="00B83BA5" w:rsidRPr="00B83BA5">
        <w:rPr>
          <w:b/>
          <w:sz w:val="23"/>
          <w:szCs w:val="23"/>
        </w:rPr>
        <w:t xml:space="preserve"> </w:t>
      </w:r>
      <w:r w:rsidR="00B83BA5">
        <w:rPr>
          <w:b/>
          <w:sz w:val="23"/>
          <w:szCs w:val="23"/>
        </w:rPr>
        <w:t>П</w:t>
      </w:r>
      <w:r w:rsidR="00B83BA5" w:rsidRPr="00B83BA5">
        <w:rPr>
          <w:b/>
          <w:sz w:val="23"/>
          <w:szCs w:val="23"/>
        </w:rPr>
        <w:t>редложить членам сборных команд Алтайского края в возрасте 18 лет и старше сыграть хотя бы в одном этапе Кубка Алта</w:t>
      </w:r>
      <w:r w:rsidR="007E3FF4">
        <w:rPr>
          <w:b/>
          <w:sz w:val="23"/>
          <w:szCs w:val="23"/>
        </w:rPr>
        <w:t>йского края по шахматам</w:t>
      </w:r>
      <w:r w:rsidR="00B83BA5" w:rsidRPr="00B83BA5">
        <w:rPr>
          <w:b/>
          <w:sz w:val="23"/>
          <w:szCs w:val="23"/>
        </w:rPr>
        <w:t xml:space="preserve"> в турнире А и получить за это возможность поехать на третий турнир из </w:t>
      </w:r>
      <w:r w:rsidR="00B83BA5">
        <w:rPr>
          <w:b/>
          <w:sz w:val="23"/>
          <w:szCs w:val="23"/>
        </w:rPr>
        <w:t xml:space="preserve">утвержденного на заседании Президиума 13.12.2025 г. </w:t>
      </w:r>
      <w:r w:rsidR="00B83BA5" w:rsidRPr="00B83BA5">
        <w:rPr>
          <w:b/>
          <w:sz w:val="23"/>
          <w:szCs w:val="23"/>
        </w:rPr>
        <w:t>списка по выбору за счет средств краевого бюджета.</w:t>
      </w:r>
    </w:p>
    <w:p w14:paraId="4F9661A2" w14:textId="77777777" w:rsidR="00B83BA5" w:rsidRPr="00B83BA5" w:rsidRDefault="00B83BA5" w:rsidP="00E378D1">
      <w:pPr>
        <w:pStyle w:val="a4"/>
        <w:numPr>
          <w:ilvl w:val="0"/>
          <w:numId w:val="42"/>
        </w:numPr>
        <w:jc w:val="both"/>
        <w:rPr>
          <w:b/>
          <w:sz w:val="23"/>
          <w:szCs w:val="23"/>
        </w:rPr>
      </w:pPr>
      <w:r>
        <w:rPr>
          <w:b/>
          <w:sz w:val="23"/>
          <w:szCs w:val="23"/>
        </w:rPr>
        <w:t>Обязать всех членов сборных Алтайского края сыграть в одном этапе Кубка Алтайского края в турнире А.</w:t>
      </w:r>
    </w:p>
    <w:p w14:paraId="572C62B6" w14:textId="77777777" w:rsidR="003D2126" w:rsidRPr="00DC62D4" w:rsidRDefault="003D2126" w:rsidP="003D2126">
      <w:pPr>
        <w:ind w:left="360"/>
        <w:jc w:val="both"/>
        <w:rPr>
          <w:b/>
          <w:sz w:val="23"/>
          <w:szCs w:val="23"/>
        </w:rPr>
      </w:pPr>
    </w:p>
    <w:p w14:paraId="5CD3B84E" w14:textId="77777777" w:rsidR="003D2126" w:rsidRPr="00DC62D4" w:rsidRDefault="003D2126" w:rsidP="003D2126">
      <w:pPr>
        <w:ind w:left="360"/>
        <w:jc w:val="both"/>
        <w:rPr>
          <w:b/>
          <w:sz w:val="23"/>
          <w:szCs w:val="23"/>
        </w:rPr>
      </w:pPr>
      <w:r w:rsidRPr="00DC62D4">
        <w:rPr>
          <w:i/>
          <w:sz w:val="23"/>
          <w:szCs w:val="23"/>
        </w:rPr>
        <w:t>Голосование</w:t>
      </w:r>
      <w:r w:rsidRPr="00DC62D4">
        <w:rPr>
          <w:b/>
          <w:sz w:val="23"/>
          <w:szCs w:val="23"/>
        </w:rPr>
        <w:t xml:space="preserve"> </w:t>
      </w:r>
    </w:p>
    <w:p w14:paraId="41528085" w14:textId="77777777" w:rsidR="00B83BA5" w:rsidRDefault="00B83BA5" w:rsidP="003D2126">
      <w:pPr>
        <w:ind w:left="360"/>
        <w:jc w:val="both"/>
        <w:rPr>
          <w:b/>
          <w:sz w:val="23"/>
          <w:szCs w:val="23"/>
        </w:rPr>
      </w:pPr>
      <w:r>
        <w:rPr>
          <w:b/>
          <w:sz w:val="23"/>
          <w:szCs w:val="23"/>
        </w:rPr>
        <w:t>1 предложение</w:t>
      </w:r>
    </w:p>
    <w:p w14:paraId="151955A5" w14:textId="77777777" w:rsidR="003D2126" w:rsidRDefault="003D2126" w:rsidP="003D2126">
      <w:pPr>
        <w:ind w:left="360"/>
        <w:jc w:val="both"/>
        <w:rPr>
          <w:b/>
          <w:sz w:val="23"/>
          <w:szCs w:val="23"/>
        </w:rPr>
      </w:pPr>
      <w:r w:rsidRPr="00DC62D4">
        <w:rPr>
          <w:b/>
          <w:sz w:val="23"/>
          <w:szCs w:val="23"/>
        </w:rPr>
        <w:t xml:space="preserve">«за» - </w:t>
      </w:r>
      <w:r w:rsidR="00B83BA5">
        <w:rPr>
          <w:b/>
          <w:sz w:val="23"/>
          <w:szCs w:val="23"/>
        </w:rPr>
        <w:t>5 человек</w:t>
      </w:r>
    </w:p>
    <w:p w14:paraId="07F760EE" w14:textId="77777777" w:rsidR="00B83BA5" w:rsidRDefault="00B83BA5" w:rsidP="003D2126">
      <w:pPr>
        <w:ind w:left="360"/>
        <w:jc w:val="both"/>
        <w:rPr>
          <w:b/>
          <w:sz w:val="23"/>
          <w:szCs w:val="23"/>
        </w:rPr>
      </w:pPr>
      <w:r>
        <w:rPr>
          <w:b/>
          <w:sz w:val="23"/>
          <w:szCs w:val="23"/>
        </w:rPr>
        <w:t>2 предложение</w:t>
      </w:r>
    </w:p>
    <w:p w14:paraId="384E309A" w14:textId="77777777" w:rsidR="00B83BA5" w:rsidRDefault="00B83BA5" w:rsidP="003D2126">
      <w:pPr>
        <w:ind w:left="360"/>
        <w:jc w:val="both"/>
        <w:rPr>
          <w:b/>
          <w:sz w:val="23"/>
          <w:szCs w:val="23"/>
        </w:rPr>
      </w:pPr>
      <w:r>
        <w:rPr>
          <w:b/>
          <w:sz w:val="23"/>
          <w:szCs w:val="23"/>
        </w:rPr>
        <w:t>«за» - 1 человек</w:t>
      </w:r>
    </w:p>
    <w:p w14:paraId="2AAB48E2" w14:textId="77777777" w:rsidR="00B83BA5" w:rsidRPr="00DC62D4" w:rsidRDefault="00B83BA5" w:rsidP="003D2126">
      <w:pPr>
        <w:ind w:left="360"/>
        <w:jc w:val="both"/>
        <w:rPr>
          <w:b/>
          <w:sz w:val="23"/>
          <w:szCs w:val="23"/>
        </w:rPr>
      </w:pPr>
      <w:r>
        <w:rPr>
          <w:b/>
          <w:sz w:val="23"/>
          <w:szCs w:val="23"/>
        </w:rPr>
        <w:t>«Воздержался» - 2 человека.</w:t>
      </w:r>
    </w:p>
    <w:p w14:paraId="0817BDC7" w14:textId="77777777" w:rsidR="003D2126" w:rsidRPr="00DC62D4" w:rsidRDefault="003D2126" w:rsidP="003D2126">
      <w:pPr>
        <w:ind w:left="360"/>
        <w:jc w:val="both"/>
        <w:rPr>
          <w:b/>
          <w:sz w:val="23"/>
          <w:szCs w:val="23"/>
        </w:rPr>
      </w:pPr>
    </w:p>
    <w:p w14:paraId="11D82D33" w14:textId="77777777" w:rsidR="003D2126" w:rsidRPr="00DC62D4" w:rsidRDefault="003D2126" w:rsidP="003D2126">
      <w:pPr>
        <w:ind w:left="360"/>
        <w:jc w:val="both"/>
        <w:rPr>
          <w:i/>
          <w:sz w:val="23"/>
          <w:szCs w:val="23"/>
        </w:rPr>
      </w:pPr>
      <w:r w:rsidRPr="00DC62D4">
        <w:rPr>
          <w:i/>
          <w:sz w:val="23"/>
          <w:szCs w:val="23"/>
        </w:rPr>
        <w:t>Решение принято.</w:t>
      </w:r>
    </w:p>
    <w:p w14:paraId="2D4AAFF5" w14:textId="77777777" w:rsidR="003D2126" w:rsidRPr="00DC62D4" w:rsidRDefault="003D2126" w:rsidP="003D2126">
      <w:pPr>
        <w:ind w:left="360"/>
        <w:jc w:val="both"/>
        <w:rPr>
          <w:i/>
          <w:sz w:val="23"/>
          <w:szCs w:val="23"/>
        </w:rPr>
      </w:pPr>
    </w:p>
    <w:p w14:paraId="254D06D9" w14:textId="77777777" w:rsidR="003D2126" w:rsidRPr="00DC62D4" w:rsidRDefault="003D2126" w:rsidP="003D2126">
      <w:pPr>
        <w:ind w:left="360"/>
        <w:jc w:val="both"/>
        <w:rPr>
          <w:i/>
          <w:sz w:val="23"/>
          <w:szCs w:val="23"/>
        </w:rPr>
      </w:pPr>
      <w:r w:rsidRPr="00DC62D4">
        <w:rPr>
          <w:i/>
          <w:sz w:val="23"/>
          <w:szCs w:val="23"/>
        </w:rPr>
        <w:t>Принятое решение:</w:t>
      </w:r>
    </w:p>
    <w:p w14:paraId="170C7931" w14:textId="4603514C" w:rsidR="00A1690B" w:rsidRPr="00DC62D4" w:rsidRDefault="00445E99" w:rsidP="00A1690B">
      <w:pPr>
        <w:ind w:firstLine="360"/>
        <w:jc w:val="both"/>
        <w:rPr>
          <w:b/>
          <w:sz w:val="23"/>
          <w:szCs w:val="23"/>
        </w:rPr>
      </w:pPr>
      <w:r w:rsidRPr="00D40EAC">
        <w:rPr>
          <w:b/>
          <w:sz w:val="23"/>
          <w:szCs w:val="23"/>
        </w:rPr>
        <w:t xml:space="preserve">Установить для членов сборных команд Алтайского края в возрасте до 18 лет, проживающих в г. Барнауле, </w:t>
      </w:r>
      <w:r w:rsidRPr="00D40EAC">
        <w:rPr>
          <w:b/>
          <w:bCs/>
          <w:sz w:val="23"/>
          <w:szCs w:val="23"/>
        </w:rPr>
        <w:t>обязательство участия</w:t>
      </w:r>
      <w:r w:rsidRPr="00D40EAC">
        <w:rPr>
          <w:b/>
          <w:sz w:val="23"/>
          <w:szCs w:val="23"/>
        </w:rPr>
        <w:t xml:space="preserve"> как минимум в одном этапе Кубка Алтайского края</w:t>
      </w:r>
      <w:r w:rsidR="007E3FF4">
        <w:rPr>
          <w:b/>
          <w:sz w:val="23"/>
          <w:szCs w:val="23"/>
        </w:rPr>
        <w:t xml:space="preserve"> по шахматам</w:t>
      </w:r>
      <w:r w:rsidRPr="00D40EAC">
        <w:rPr>
          <w:b/>
          <w:sz w:val="23"/>
          <w:szCs w:val="23"/>
        </w:rPr>
        <w:t xml:space="preserve"> (турнир А) как условие сохранения статуса члена сборной</w:t>
      </w:r>
      <w:r>
        <w:rPr>
          <w:b/>
          <w:sz w:val="23"/>
          <w:szCs w:val="23"/>
        </w:rPr>
        <w:t xml:space="preserve"> и включить этот пункт в Соглашение с членами сборных команд</w:t>
      </w:r>
      <w:r w:rsidR="00B83BA5" w:rsidRPr="00B83BA5">
        <w:rPr>
          <w:b/>
          <w:sz w:val="23"/>
          <w:szCs w:val="23"/>
        </w:rPr>
        <w:t xml:space="preserve"> (необходимо на момент турнира соответствовать требованиям по рейтингу к турниру А). </w:t>
      </w:r>
      <w:r w:rsidR="00B83BA5">
        <w:rPr>
          <w:b/>
          <w:sz w:val="23"/>
          <w:szCs w:val="23"/>
        </w:rPr>
        <w:t>П</w:t>
      </w:r>
      <w:r w:rsidR="00B83BA5" w:rsidRPr="00B83BA5">
        <w:rPr>
          <w:b/>
          <w:sz w:val="23"/>
          <w:szCs w:val="23"/>
        </w:rPr>
        <w:t>редложить членам сборных команд Алтайского края в возрасте 18 лет и старше сыграть хотя бы в одном этапе Кубка Алта</w:t>
      </w:r>
      <w:r w:rsidR="007E3FF4">
        <w:rPr>
          <w:b/>
          <w:sz w:val="23"/>
          <w:szCs w:val="23"/>
        </w:rPr>
        <w:t>йского края по шахматам</w:t>
      </w:r>
      <w:r w:rsidR="00B83BA5" w:rsidRPr="00B83BA5">
        <w:rPr>
          <w:b/>
          <w:sz w:val="23"/>
          <w:szCs w:val="23"/>
        </w:rPr>
        <w:t xml:space="preserve"> в турнире А и получить за это возможность поехать на третий турнир из </w:t>
      </w:r>
      <w:r w:rsidR="00B83BA5">
        <w:rPr>
          <w:b/>
          <w:sz w:val="23"/>
          <w:szCs w:val="23"/>
        </w:rPr>
        <w:t xml:space="preserve">утвержденного на заседании Президиума 13.12.2025 г. </w:t>
      </w:r>
      <w:r w:rsidR="00B83BA5" w:rsidRPr="00B83BA5">
        <w:rPr>
          <w:b/>
          <w:sz w:val="23"/>
          <w:szCs w:val="23"/>
        </w:rPr>
        <w:t>списка по выбору за счет средств краевого бюджета.</w:t>
      </w:r>
    </w:p>
    <w:p w14:paraId="549215C8" w14:textId="77777777" w:rsidR="003D2126" w:rsidRDefault="003D2126" w:rsidP="00DC4164">
      <w:pPr>
        <w:ind w:left="360"/>
        <w:jc w:val="both"/>
        <w:rPr>
          <w:b/>
          <w:sz w:val="23"/>
          <w:szCs w:val="23"/>
        </w:rPr>
      </w:pPr>
    </w:p>
    <w:p w14:paraId="035A705A" w14:textId="77777777" w:rsidR="007A25D5" w:rsidRPr="00DC62D4" w:rsidRDefault="007A25D5" w:rsidP="00BE2F7B">
      <w:pPr>
        <w:jc w:val="both"/>
        <w:rPr>
          <w:sz w:val="23"/>
          <w:szCs w:val="23"/>
        </w:rPr>
      </w:pPr>
    </w:p>
    <w:p w14:paraId="3F94E63E" w14:textId="77777777" w:rsidR="00C62EE4" w:rsidRPr="00DC62D4" w:rsidRDefault="00C62EE4" w:rsidP="00C62EE4">
      <w:pPr>
        <w:jc w:val="both"/>
        <w:rPr>
          <w:color w:val="000000"/>
          <w:sz w:val="23"/>
          <w:szCs w:val="23"/>
          <w:shd w:val="clear" w:color="auto" w:fill="FFFFFF"/>
        </w:rPr>
      </w:pPr>
      <w:r w:rsidRPr="00DC62D4">
        <w:rPr>
          <w:b/>
          <w:sz w:val="23"/>
          <w:szCs w:val="23"/>
        </w:rPr>
        <w:t>Председатель заседания Президиума</w:t>
      </w:r>
      <w:r w:rsidRPr="00DC62D4">
        <w:rPr>
          <w:sz w:val="23"/>
          <w:szCs w:val="23"/>
        </w:rPr>
        <w:t xml:space="preserve">: </w:t>
      </w:r>
      <w:r w:rsidRPr="00DC62D4">
        <w:rPr>
          <w:color w:val="000000"/>
          <w:sz w:val="23"/>
          <w:szCs w:val="23"/>
          <w:shd w:val="clear" w:color="auto" w:fill="FFFFFF"/>
        </w:rPr>
        <w:t xml:space="preserve">Поскольку все вопросы, включенные в повестку дня заседания Президиума Общественной организации «Федерация Шахмат Алтайского края», рассмотрены, по каждому из них приняты соответствующие решения, предлагаю считать заседание Президиума закрытым. Заседание закрыто в </w:t>
      </w:r>
      <w:r w:rsidR="00F1784E">
        <w:rPr>
          <w:color w:val="000000"/>
          <w:sz w:val="23"/>
          <w:szCs w:val="23"/>
          <w:shd w:val="clear" w:color="auto" w:fill="FFFFFF"/>
        </w:rPr>
        <w:t>1</w:t>
      </w:r>
      <w:r w:rsidR="00A72E28">
        <w:rPr>
          <w:color w:val="000000"/>
          <w:sz w:val="23"/>
          <w:szCs w:val="23"/>
          <w:shd w:val="clear" w:color="auto" w:fill="FFFFFF"/>
        </w:rPr>
        <w:t>7</w:t>
      </w:r>
      <w:r w:rsidRPr="00DC62D4">
        <w:rPr>
          <w:color w:val="000000"/>
          <w:sz w:val="23"/>
          <w:szCs w:val="23"/>
          <w:shd w:val="clear" w:color="auto" w:fill="FFFFFF"/>
        </w:rPr>
        <w:t xml:space="preserve"> час. </w:t>
      </w:r>
      <w:r w:rsidR="00F1784E">
        <w:rPr>
          <w:color w:val="000000"/>
          <w:sz w:val="23"/>
          <w:szCs w:val="23"/>
          <w:shd w:val="clear" w:color="auto" w:fill="FFFFFF"/>
        </w:rPr>
        <w:t>3</w:t>
      </w:r>
      <w:r w:rsidRPr="00DC62D4">
        <w:rPr>
          <w:color w:val="000000"/>
          <w:sz w:val="23"/>
          <w:szCs w:val="23"/>
          <w:shd w:val="clear" w:color="auto" w:fill="FFFFFF"/>
        </w:rPr>
        <w:t>0 мин.</w:t>
      </w:r>
    </w:p>
    <w:p w14:paraId="4E519F2E" w14:textId="77777777" w:rsidR="00C62EE4" w:rsidRPr="00DC62D4" w:rsidRDefault="00C62EE4" w:rsidP="00C62EE4">
      <w:pPr>
        <w:jc w:val="both"/>
        <w:rPr>
          <w:color w:val="000000"/>
          <w:sz w:val="23"/>
          <w:szCs w:val="23"/>
          <w:shd w:val="clear" w:color="auto" w:fill="FFFFFF"/>
        </w:rPr>
      </w:pPr>
      <w:r w:rsidRPr="00DC62D4">
        <w:rPr>
          <w:color w:val="000000"/>
          <w:sz w:val="23"/>
          <w:szCs w:val="23"/>
          <w:shd w:val="clear" w:color="auto" w:fill="FFFFFF"/>
        </w:rPr>
        <w:t xml:space="preserve">Настоящий протокол составлен </w:t>
      </w:r>
      <w:r w:rsidR="007A25D5">
        <w:rPr>
          <w:color w:val="000000"/>
          <w:sz w:val="23"/>
          <w:szCs w:val="23"/>
          <w:shd w:val="clear" w:color="auto" w:fill="FFFFFF"/>
        </w:rPr>
        <w:t>1</w:t>
      </w:r>
      <w:r w:rsidR="00C07E83">
        <w:rPr>
          <w:color w:val="000000"/>
          <w:sz w:val="23"/>
          <w:szCs w:val="23"/>
          <w:shd w:val="clear" w:color="auto" w:fill="FFFFFF"/>
        </w:rPr>
        <w:t>7</w:t>
      </w:r>
      <w:r w:rsidR="00F1784E">
        <w:rPr>
          <w:color w:val="000000"/>
          <w:sz w:val="23"/>
          <w:szCs w:val="23"/>
          <w:shd w:val="clear" w:color="auto" w:fill="FFFFFF"/>
        </w:rPr>
        <w:t xml:space="preserve"> </w:t>
      </w:r>
      <w:r w:rsidR="00C07E83">
        <w:rPr>
          <w:color w:val="000000"/>
          <w:sz w:val="23"/>
          <w:szCs w:val="23"/>
          <w:shd w:val="clear" w:color="auto" w:fill="FFFFFF"/>
        </w:rPr>
        <w:t>янва</w:t>
      </w:r>
      <w:r w:rsidR="00F1784E">
        <w:rPr>
          <w:color w:val="000000"/>
          <w:sz w:val="23"/>
          <w:szCs w:val="23"/>
          <w:shd w:val="clear" w:color="auto" w:fill="FFFFFF"/>
        </w:rPr>
        <w:t>ря</w:t>
      </w:r>
      <w:r w:rsidRPr="00DC62D4">
        <w:rPr>
          <w:color w:val="000000"/>
          <w:sz w:val="23"/>
          <w:szCs w:val="23"/>
          <w:shd w:val="clear" w:color="auto" w:fill="FFFFFF"/>
        </w:rPr>
        <w:t xml:space="preserve"> 202</w:t>
      </w:r>
      <w:r w:rsidR="00C07E83">
        <w:rPr>
          <w:color w:val="000000"/>
          <w:sz w:val="23"/>
          <w:szCs w:val="23"/>
          <w:shd w:val="clear" w:color="auto" w:fill="FFFFFF"/>
        </w:rPr>
        <w:t>6</w:t>
      </w:r>
      <w:r w:rsidRPr="00DC62D4">
        <w:rPr>
          <w:color w:val="000000"/>
          <w:sz w:val="23"/>
          <w:szCs w:val="23"/>
          <w:shd w:val="clear" w:color="auto" w:fill="FFFFFF"/>
        </w:rPr>
        <w:t xml:space="preserve"> года, на </w:t>
      </w:r>
      <w:r w:rsidR="00C07E83">
        <w:rPr>
          <w:color w:val="000000"/>
          <w:sz w:val="23"/>
          <w:szCs w:val="23"/>
          <w:shd w:val="clear" w:color="auto" w:fill="FFFFFF"/>
        </w:rPr>
        <w:t>9</w:t>
      </w:r>
      <w:r w:rsidRPr="00DC62D4">
        <w:rPr>
          <w:color w:val="000000"/>
          <w:sz w:val="23"/>
          <w:szCs w:val="23"/>
          <w:shd w:val="clear" w:color="auto" w:fill="FFFFFF"/>
        </w:rPr>
        <w:t xml:space="preserve"> (</w:t>
      </w:r>
      <w:r w:rsidR="00C07E83">
        <w:rPr>
          <w:color w:val="000000"/>
          <w:sz w:val="23"/>
          <w:szCs w:val="23"/>
          <w:shd w:val="clear" w:color="auto" w:fill="FFFFFF"/>
        </w:rPr>
        <w:t>Девяти</w:t>
      </w:r>
      <w:r w:rsidRPr="00DC62D4">
        <w:rPr>
          <w:color w:val="000000"/>
          <w:sz w:val="23"/>
          <w:szCs w:val="23"/>
          <w:shd w:val="clear" w:color="auto" w:fill="FFFFFF"/>
        </w:rPr>
        <w:t>) листах, подписан Председателем заседания Президиума.</w:t>
      </w:r>
    </w:p>
    <w:p w14:paraId="2C548C91" w14:textId="77777777" w:rsidR="00C62EE4" w:rsidRPr="00DC62D4" w:rsidRDefault="00C62EE4" w:rsidP="00C62EE4">
      <w:pPr>
        <w:tabs>
          <w:tab w:val="left" w:pos="426"/>
        </w:tabs>
        <w:spacing w:line="360" w:lineRule="auto"/>
        <w:ind w:firstLine="709"/>
        <w:jc w:val="both"/>
        <w:rPr>
          <w:sz w:val="23"/>
          <w:szCs w:val="23"/>
        </w:rPr>
      </w:pPr>
    </w:p>
    <w:p w14:paraId="42A15CE2" w14:textId="77777777" w:rsidR="0041557D" w:rsidRPr="00DC62D4" w:rsidRDefault="00C62EE4" w:rsidP="00CD51A9">
      <w:pPr>
        <w:pStyle w:val="a4"/>
        <w:shd w:val="clear" w:color="auto" w:fill="FFFFFF"/>
        <w:tabs>
          <w:tab w:val="left" w:pos="1134"/>
        </w:tabs>
        <w:ind w:left="0" w:firstLine="720"/>
        <w:jc w:val="both"/>
        <w:rPr>
          <w:b/>
          <w:sz w:val="23"/>
          <w:szCs w:val="23"/>
        </w:rPr>
      </w:pPr>
      <w:r w:rsidRPr="00DC62D4">
        <w:rPr>
          <w:sz w:val="23"/>
          <w:szCs w:val="23"/>
        </w:rPr>
        <w:t>Председатель заседания Президиума _____________</w:t>
      </w:r>
      <w:r w:rsidRPr="00DC62D4">
        <w:rPr>
          <w:sz w:val="23"/>
          <w:szCs w:val="23"/>
        </w:rPr>
        <w:tab/>
        <w:t>А.А. Поломошнов</w:t>
      </w:r>
    </w:p>
    <w:sectPr w:rsidR="0041557D" w:rsidRPr="00DC62D4" w:rsidSect="00D13D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2CD4"/>
    <w:multiLevelType w:val="multilevel"/>
    <w:tmpl w:val="2E7EFA94"/>
    <w:lvl w:ilvl="0">
      <w:start w:val="1"/>
      <w:numFmt w:val="decimal"/>
      <w:lvlText w:val="%1."/>
      <w:lvlJc w:val="left"/>
      <w:pPr>
        <w:ind w:left="720" w:hanging="360"/>
      </w:pPr>
      <w:rPr>
        <w:rFont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564508"/>
    <w:multiLevelType w:val="hybridMultilevel"/>
    <w:tmpl w:val="9CD29C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B50BD0"/>
    <w:multiLevelType w:val="hybridMultilevel"/>
    <w:tmpl w:val="81CC16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9A77BC9"/>
    <w:multiLevelType w:val="hybridMultilevel"/>
    <w:tmpl w:val="AAD2D862"/>
    <w:lvl w:ilvl="0" w:tplc="10CCA7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D5A6C04"/>
    <w:multiLevelType w:val="hybridMultilevel"/>
    <w:tmpl w:val="5BB828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2B479A"/>
    <w:multiLevelType w:val="hybridMultilevel"/>
    <w:tmpl w:val="A274A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0E4FD0"/>
    <w:multiLevelType w:val="hybridMultilevel"/>
    <w:tmpl w:val="64B6F0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AAE2CD1"/>
    <w:multiLevelType w:val="hybridMultilevel"/>
    <w:tmpl w:val="C33A0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1A3563"/>
    <w:multiLevelType w:val="hybridMultilevel"/>
    <w:tmpl w:val="BFFEE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E41476"/>
    <w:multiLevelType w:val="hybridMultilevel"/>
    <w:tmpl w:val="3D2067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2D0B7B"/>
    <w:multiLevelType w:val="multilevel"/>
    <w:tmpl w:val="54244558"/>
    <w:lvl w:ilvl="0">
      <w:start w:val="1"/>
      <w:numFmt w:val="decimal"/>
      <w:lvlText w:val="%1."/>
      <w:lvlJc w:val="left"/>
      <w:pPr>
        <w:ind w:left="720" w:hanging="360"/>
      </w:pPr>
    </w:lvl>
    <w:lvl w:ilvl="1">
      <w:start w:val="2"/>
      <w:numFmt w:val="decimal"/>
      <w:isLgl/>
      <w:lvlText w:val="%1.%2"/>
      <w:lvlJc w:val="left"/>
      <w:pPr>
        <w:ind w:left="816" w:hanging="45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B231FCC"/>
    <w:multiLevelType w:val="hybridMultilevel"/>
    <w:tmpl w:val="C33A0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ED7101"/>
    <w:multiLevelType w:val="hybridMultilevel"/>
    <w:tmpl w:val="54268A3C"/>
    <w:lvl w:ilvl="0" w:tplc="18F83BAA">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FDB20CF"/>
    <w:multiLevelType w:val="hybridMultilevel"/>
    <w:tmpl w:val="9F2CFF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03D4527"/>
    <w:multiLevelType w:val="hybridMultilevel"/>
    <w:tmpl w:val="9CD29C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5620EA"/>
    <w:multiLevelType w:val="multilevel"/>
    <w:tmpl w:val="CE565F46"/>
    <w:lvl w:ilvl="0">
      <w:start w:val="1"/>
      <w:numFmt w:val="decimal"/>
      <w:lvlText w:val="%1."/>
      <w:lvlJc w:val="left"/>
      <w:pPr>
        <w:ind w:left="644"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6" w15:restartNumberingAfterBreak="0">
    <w:nsid w:val="34D74F5C"/>
    <w:multiLevelType w:val="multilevel"/>
    <w:tmpl w:val="6A28F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13621C"/>
    <w:multiLevelType w:val="hybridMultilevel"/>
    <w:tmpl w:val="1BB2F69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3D4C4EEC"/>
    <w:multiLevelType w:val="hybridMultilevel"/>
    <w:tmpl w:val="A4528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E080710"/>
    <w:multiLevelType w:val="hybridMultilevel"/>
    <w:tmpl w:val="67721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E810A71"/>
    <w:multiLevelType w:val="hybridMultilevel"/>
    <w:tmpl w:val="C33A0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F026F11"/>
    <w:multiLevelType w:val="hybridMultilevel"/>
    <w:tmpl w:val="48D45A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40EF5F58"/>
    <w:multiLevelType w:val="multilevel"/>
    <w:tmpl w:val="2D6019B8"/>
    <w:lvl w:ilvl="0">
      <w:start w:val="1"/>
      <w:numFmt w:val="decimal"/>
      <w:lvlText w:val="%1."/>
      <w:lvlJc w:val="left"/>
      <w:pPr>
        <w:ind w:left="644"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3" w15:restartNumberingAfterBreak="0">
    <w:nsid w:val="44703D23"/>
    <w:multiLevelType w:val="hybridMultilevel"/>
    <w:tmpl w:val="AAD2D862"/>
    <w:lvl w:ilvl="0" w:tplc="10CCA7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50963E4F"/>
    <w:multiLevelType w:val="hybridMultilevel"/>
    <w:tmpl w:val="15CC817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52DD21D0"/>
    <w:multiLevelType w:val="hybridMultilevel"/>
    <w:tmpl w:val="F25AF0B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8321E5"/>
    <w:multiLevelType w:val="hybridMultilevel"/>
    <w:tmpl w:val="0012E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BD157B"/>
    <w:multiLevelType w:val="hybridMultilevel"/>
    <w:tmpl w:val="822E9B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56CD39FC"/>
    <w:multiLevelType w:val="hybridMultilevel"/>
    <w:tmpl w:val="79C4EBC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56F237D1"/>
    <w:multiLevelType w:val="hybridMultilevel"/>
    <w:tmpl w:val="C33A0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8AD3E83"/>
    <w:multiLevelType w:val="multilevel"/>
    <w:tmpl w:val="BD7A7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9EC7277"/>
    <w:multiLevelType w:val="hybridMultilevel"/>
    <w:tmpl w:val="A4528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0961CCB"/>
    <w:multiLevelType w:val="hybridMultilevel"/>
    <w:tmpl w:val="AAD2D862"/>
    <w:lvl w:ilvl="0" w:tplc="10CCA7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63B7314E"/>
    <w:multiLevelType w:val="hybridMultilevel"/>
    <w:tmpl w:val="922053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5C44A86"/>
    <w:multiLevelType w:val="hybridMultilevel"/>
    <w:tmpl w:val="5C022E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7DB7A80"/>
    <w:multiLevelType w:val="hybridMultilevel"/>
    <w:tmpl w:val="B5BC8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B764DEC"/>
    <w:multiLevelType w:val="multilevel"/>
    <w:tmpl w:val="31029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1F100F"/>
    <w:multiLevelType w:val="hybridMultilevel"/>
    <w:tmpl w:val="5FEA1C4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8" w15:restartNumberingAfterBreak="0">
    <w:nsid w:val="746F1D8B"/>
    <w:multiLevelType w:val="multilevel"/>
    <w:tmpl w:val="2B7456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9D65814"/>
    <w:multiLevelType w:val="hybridMultilevel"/>
    <w:tmpl w:val="8DF697D8"/>
    <w:lvl w:ilvl="0" w:tplc="1BDC1E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C9116BD"/>
    <w:multiLevelType w:val="hybridMultilevel"/>
    <w:tmpl w:val="AAD2D862"/>
    <w:lvl w:ilvl="0" w:tplc="10CCA7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7C912BAD"/>
    <w:multiLevelType w:val="hybridMultilevel"/>
    <w:tmpl w:val="FF1CA0AA"/>
    <w:lvl w:ilvl="0" w:tplc="766A31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63798299">
    <w:abstractNumId w:val="16"/>
  </w:num>
  <w:num w:numId="2" w16cid:durableId="2088533372">
    <w:abstractNumId w:val="15"/>
  </w:num>
  <w:num w:numId="3" w16cid:durableId="1088771602">
    <w:abstractNumId w:val="22"/>
  </w:num>
  <w:num w:numId="4" w16cid:durableId="1899171241">
    <w:abstractNumId w:val="36"/>
  </w:num>
  <w:num w:numId="5" w16cid:durableId="1137527324">
    <w:abstractNumId w:val="41"/>
  </w:num>
  <w:num w:numId="6" w16cid:durableId="554241977">
    <w:abstractNumId w:val="33"/>
  </w:num>
  <w:num w:numId="7" w16cid:durableId="870802368">
    <w:abstractNumId w:val="39"/>
  </w:num>
  <w:num w:numId="8" w16cid:durableId="1943028350">
    <w:abstractNumId w:val="6"/>
  </w:num>
  <w:num w:numId="9" w16cid:durableId="837774647">
    <w:abstractNumId w:val="30"/>
  </w:num>
  <w:num w:numId="10" w16cid:durableId="661009529">
    <w:abstractNumId w:val="10"/>
  </w:num>
  <w:num w:numId="11" w16cid:durableId="345597243">
    <w:abstractNumId w:val="0"/>
  </w:num>
  <w:num w:numId="12" w16cid:durableId="661547235">
    <w:abstractNumId w:val="21"/>
  </w:num>
  <w:num w:numId="13" w16cid:durableId="52700445">
    <w:abstractNumId w:val="27"/>
  </w:num>
  <w:num w:numId="14" w16cid:durableId="2021658609">
    <w:abstractNumId w:val="2"/>
  </w:num>
  <w:num w:numId="15" w16cid:durableId="1571116070">
    <w:abstractNumId w:val="17"/>
  </w:num>
  <w:num w:numId="16" w16cid:durableId="1445929389">
    <w:abstractNumId w:val="8"/>
  </w:num>
  <w:num w:numId="17" w16cid:durableId="1203521853">
    <w:abstractNumId w:val="28"/>
  </w:num>
  <w:num w:numId="18" w16cid:durableId="454834162">
    <w:abstractNumId w:val="35"/>
  </w:num>
  <w:num w:numId="19" w16cid:durableId="1038166568">
    <w:abstractNumId w:val="26"/>
  </w:num>
  <w:num w:numId="20" w16cid:durableId="1569922388">
    <w:abstractNumId w:val="13"/>
  </w:num>
  <w:num w:numId="21" w16cid:durableId="589654813">
    <w:abstractNumId w:val="9"/>
  </w:num>
  <w:num w:numId="22" w16cid:durableId="250818349">
    <w:abstractNumId w:val="5"/>
  </w:num>
  <w:num w:numId="23" w16cid:durableId="1859663339">
    <w:abstractNumId w:val="24"/>
  </w:num>
  <w:num w:numId="24" w16cid:durableId="45490293">
    <w:abstractNumId w:val="29"/>
  </w:num>
  <w:num w:numId="25" w16cid:durableId="1791315456">
    <w:abstractNumId w:val="7"/>
  </w:num>
  <w:num w:numId="26" w16cid:durableId="600452824">
    <w:abstractNumId w:val="11"/>
  </w:num>
  <w:num w:numId="27" w16cid:durableId="994720002">
    <w:abstractNumId w:val="23"/>
  </w:num>
  <w:num w:numId="28" w16cid:durableId="1242593914">
    <w:abstractNumId w:val="40"/>
  </w:num>
  <w:num w:numId="29" w16cid:durableId="106045454">
    <w:abstractNumId w:val="3"/>
  </w:num>
  <w:num w:numId="30" w16cid:durableId="1119570799">
    <w:abstractNumId w:val="31"/>
  </w:num>
  <w:num w:numId="31" w16cid:durableId="1814710527">
    <w:abstractNumId w:val="18"/>
  </w:num>
  <w:num w:numId="32" w16cid:durableId="517158365">
    <w:abstractNumId w:val="1"/>
  </w:num>
  <w:num w:numId="33" w16cid:durableId="248316024">
    <w:abstractNumId w:val="14"/>
  </w:num>
  <w:num w:numId="34" w16cid:durableId="1246768438">
    <w:abstractNumId w:val="25"/>
  </w:num>
  <w:num w:numId="35" w16cid:durableId="2128766685">
    <w:abstractNumId w:val="20"/>
  </w:num>
  <w:num w:numId="36" w16cid:durableId="1194997371">
    <w:abstractNumId w:val="4"/>
  </w:num>
  <w:num w:numId="37" w16cid:durableId="678848224">
    <w:abstractNumId w:val="19"/>
  </w:num>
  <w:num w:numId="38" w16cid:durableId="2082166830">
    <w:abstractNumId w:val="37"/>
  </w:num>
  <w:num w:numId="39" w16cid:durableId="1144931273">
    <w:abstractNumId w:val="32"/>
  </w:num>
  <w:num w:numId="40" w16cid:durableId="1113398002">
    <w:abstractNumId w:val="38"/>
  </w:num>
  <w:num w:numId="41" w16cid:durableId="406805548">
    <w:abstractNumId w:val="12"/>
  </w:num>
  <w:num w:numId="42" w16cid:durableId="214257079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A5C"/>
    <w:rsid w:val="000048EB"/>
    <w:rsid w:val="00012E48"/>
    <w:rsid w:val="0001484F"/>
    <w:rsid w:val="000338F2"/>
    <w:rsid w:val="00037B67"/>
    <w:rsid w:val="00045F97"/>
    <w:rsid w:val="00063C4F"/>
    <w:rsid w:val="0008632D"/>
    <w:rsid w:val="000A66EB"/>
    <w:rsid w:val="00110D86"/>
    <w:rsid w:val="00112835"/>
    <w:rsid w:val="00153056"/>
    <w:rsid w:val="00162F4A"/>
    <w:rsid w:val="001A0CC7"/>
    <w:rsid w:val="001B74D7"/>
    <w:rsid w:val="001C60F1"/>
    <w:rsid w:val="001E41FD"/>
    <w:rsid w:val="001F00E1"/>
    <w:rsid w:val="00222AE2"/>
    <w:rsid w:val="0024569C"/>
    <w:rsid w:val="00247BB7"/>
    <w:rsid w:val="002D2ECD"/>
    <w:rsid w:val="002E1102"/>
    <w:rsid w:val="002E18C4"/>
    <w:rsid w:val="002F0386"/>
    <w:rsid w:val="00302021"/>
    <w:rsid w:val="0031207C"/>
    <w:rsid w:val="0032438E"/>
    <w:rsid w:val="00330680"/>
    <w:rsid w:val="00341FD1"/>
    <w:rsid w:val="003551FA"/>
    <w:rsid w:val="00380E45"/>
    <w:rsid w:val="00383A61"/>
    <w:rsid w:val="003A0328"/>
    <w:rsid w:val="003B4DA5"/>
    <w:rsid w:val="003B6AF9"/>
    <w:rsid w:val="003D2126"/>
    <w:rsid w:val="003D2D6F"/>
    <w:rsid w:val="00403C9C"/>
    <w:rsid w:val="00404E47"/>
    <w:rsid w:val="00413E07"/>
    <w:rsid w:val="0041557D"/>
    <w:rsid w:val="00426D6E"/>
    <w:rsid w:val="004302A6"/>
    <w:rsid w:val="00445D07"/>
    <w:rsid w:val="00445E99"/>
    <w:rsid w:val="0046674A"/>
    <w:rsid w:val="004671D5"/>
    <w:rsid w:val="00491EB0"/>
    <w:rsid w:val="004A0E7F"/>
    <w:rsid w:val="004A4702"/>
    <w:rsid w:val="004C5BC1"/>
    <w:rsid w:val="004F589F"/>
    <w:rsid w:val="00523678"/>
    <w:rsid w:val="00570834"/>
    <w:rsid w:val="00592511"/>
    <w:rsid w:val="005A7212"/>
    <w:rsid w:val="005C243F"/>
    <w:rsid w:val="005C5025"/>
    <w:rsid w:val="005F6505"/>
    <w:rsid w:val="00611AE1"/>
    <w:rsid w:val="0062735E"/>
    <w:rsid w:val="00643895"/>
    <w:rsid w:val="00675E00"/>
    <w:rsid w:val="00675ED4"/>
    <w:rsid w:val="00683701"/>
    <w:rsid w:val="006903C6"/>
    <w:rsid w:val="006A0148"/>
    <w:rsid w:val="006A4CA8"/>
    <w:rsid w:val="006B47C5"/>
    <w:rsid w:val="006D1D4B"/>
    <w:rsid w:val="006D4F7F"/>
    <w:rsid w:val="006D6BC7"/>
    <w:rsid w:val="006F6525"/>
    <w:rsid w:val="006F65B7"/>
    <w:rsid w:val="006F768F"/>
    <w:rsid w:val="00721F5A"/>
    <w:rsid w:val="007A25D5"/>
    <w:rsid w:val="007A2AE7"/>
    <w:rsid w:val="007C23CE"/>
    <w:rsid w:val="007E3FF4"/>
    <w:rsid w:val="007F27CB"/>
    <w:rsid w:val="00864274"/>
    <w:rsid w:val="00872E01"/>
    <w:rsid w:val="00875CDB"/>
    <w:rsid w:val="00895E8B"/>
    <w:rsid w:val="008D49FF"/>
    <w:rsid w:val="00911BCE"/>
    <w:rsid w:val="0091432F"/>
    <w:rsid w:val="00925D2D"/>
    <w:rsid w:val="00944889"/>
    <w:rsid w:val="00956FF2"/>
    <w:rsid w:val="009800EA"/>
    <w:rsid w:val="00993BEB"/>
    <w:rsid w:val="00996202"/>
    <w:rsid w:val="009A1051"/>
    <w:rsid w:val="00A1690B"/>
    <w:rsid w:val="00A22280"/>
    <w:rsid w:val="00A61EEB"/>
    <w:rsid w:val="00A63BAD"/>
    <w:rsid w:val="00A72E28"/>
    <w:rsid w:val="00A827DA"/>
    <w:rsid w:val="00A871E0"/>
    <w:rsid w:val="00A96295"/>
    <w:rsid w:val="00AB1C5E"/>
    <w:rsid w:val="00AE391C"/>
    <w:rsid w:val="00B03DD4"/>
    <w:rsid w:val="00B27C6D"/>
    <w:rsid w:val="00B3102E"/>
    <w:rsid w:val="00B333AB"/>
    <w:rsid w:val="00B43AC3"/>
    <w:rsid w:val="00B457C5"/>
    <w:rsid w:val="00B61354"/>
    <w:rsid w:val="00B83BA5"/>
    <w:rsid w:val="00BC2628"/>
    <w:rsid w:val="00BC3576"/>
    <w:rsid w:val="00BE0760"/>
    <w:rsid w:val="00BE2F7B"/>
    <w:rsid w:val="00BF77AF"/>
    <w:rsid w:val="00C0764A"/>
    <w:rsid w:val="00C07E83"/>
    <w:rsid w:val="00C31A9D"/>
    <w:rsid w:val="00C6149F"/>
    <w:rsid w:val="00C62EE4"/>
    <w:rsid w:val="00C73297"/>
    <w:rsid w:val="00C74879"/>
    <w:rsid w:val="00C84DD9"/>
    <w:rsid w:val="00C926DF"/>
    <w:rsid w:val="00CD51A9"/>
    <w:rsid w:val="00CF662E"/>
    <w:rsid w:val="00D067A9"/>
    <w:rsid w:val="00D13DEA"/>
    <w:rsid w:val="00D40EAC"/>
    <w:rsid w:val="00D553A0"/>
    <w:rsid w:val="00D67EF4"/>
    <w:rsid w:val="00D75E32"/>
    <w:rsid w:val="00D85B52"/>
    <w:rsid w:val="00D976FD"/>
    <w:rsid w:val="00DC4164"/>
    <w:rsid w:val="00DC62D4"/>
    <w:rsid w:val="00DD0BA5"/>
    <w:rsid w:val="00DE533F"/>
    <w:rsid w:val="00DF0122"/>
    <w:rsid w:val="00E16A3F"/>
    <w:rsid w:val="00E233C0"/>
    <w:rsid w:val="00E5019E"/>
    <w:rsid w:val="00EB4513"/>
    <w:rsid w:val="00EF2627"/>
    <w:rsid w:val="00EF6A8B"/>
    <w:rsid w:val="00F0455E"/>
    <w:rsid w:val="00F1784E"/>
    <w:rsid w:val="00F32F70"/>
    <w:rsid w:val="00F57AEB"/>
    <w:rsid w:val="00F605EB"/>
    <w:rsid w:val="00F62F59"/>
    <w:rsid w:val="00F651C1"/>
    <w:rsid w:val="00F8331D"/>
    <w:rsid w:val="00F90772"/>
    <w:rsid w:val="00FB2925"/>
    <w:rsid w:val="00FD1214"/>
    <w:rsid w:val="00FD3A5C"/>
    <w:rsid w:val="00FF1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9DBC9"/>
  <w15:docId w15:val="{6E9C6521-C4F3-4A0C-BDDE-6128AEBC3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25D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31A9D"/>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61EEB"/>
    <w:pPr>
      <w:spacing w:before="100" w:beforeAutospacing="1" w:after="100" w:afterAutospacing="1"/>
    </w:pPr>
  </w:style>
  <w:style w:type="paragraph" w:styleId="a4">
    <w:name w:val="List Paragraph"/>
    <w:basedOn w:val="a"/>
    <w:uiPriority w:val="34"/>
    <w:qFormat/>
    <w:rsid w:val="00A61EEB"/>
    <w:pPr>
      <w:ind w:left="720"/>
      <w:contextualSpacing/>
    </w:pPr>
  </w:style>
  <w:style w:type="character" w:styleId="a5">
    <w:name w:val="Emphasis"/>
    <w:basedOn w:val="a0"/>
    <w:uiPriority w:val="20"/>
    <w:qFormat/>
    <w:rsid w:val="00DF0122"/>
    <w:rPr>
      <w:i/>
      <w:iCs/>
    </w:rPr>
  </w:style>
  <w:style w:type="character" w:customStyle="1" w:styleId="10">
    <w:name w:val="Заголовок 1 Знак"/>
    <w:basedOn w:val="a0"/>
    <w:link w:val="1"/>
    <w:uiPriority w:val="9"/>
    <w:rsid w:val="00C31A9D"/>
    <w:rPr>
      <w:rFonts w:ascii="Times New Roman" w:eastAsia="Times New Roman" w:hAnsi="Times New Roman" w:cs="Times New Roman"/>
      <w:b/>
      <w:bCs/>
      <w:kern w:val="36"/>
      <w:sz w:val="48"/>
      <w:szCs w:val="48"/>
      <w:lang w:eastAsia="ru-RU"/>
    </w:rPr>
  </w:style>
  <w:style w:type="paragraph" w:customStyle="1" w:styleId="aupe">
    <w:name w:val="_aupe"/>
    <w:basedOn w:val="a"/>
    <w:rsid w:val="0008632D"/>
    <w:pPr>
      <w:spacing w:before="100" w:beforeAutospacing="1" w:after="100" w:afterAutospacing="1"/>
    </w:pPr>
  </w:style>
  <w:style w:type="character" w:customStyle="1" w:styleId="aupe1">
    <w:name w:val="_aupe1"/>
    <w:basedOn w:val="a0"/>
    <w:rsid w:val="0008632D"/>
  </w:style>
  <w:style w:type="character" w:styleId="a6">
    <w:name w:val="Strong"/>
    <w:basedOn w:val="a0"/>
    <w:uiPriority w:val="22"/>
    <w:qFormat/>
    <w:rsid w:val="00D40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26389">
      <w:bodyDiv w:val="1"/>
      <w:marLeft w:val="0"/>
      <w:marRight w:val="0"/>
      <w:marTop w:val="0"/>
      <w:marBottom w:val="0"/>
      <w:divBdr>
        <w:top w:val="none" w:sz="0" w:space="0" w:color="auto"/>
        <w:left w:val="none" w:sz="0" w:space="0" w:color="auto"/>
        <w:bottom w:val="none" w:sz="0" w:space="0" w:color="auto"/>
        <w:right w:val="none" w:sz="0" w:space="0" w:color="auto"/>
      </w:divBdr>
    </w:div>
    <w:div w:id="654795120">
      <w:bodyDiv w:val="1"/>
      <w:marLeft w:val="0"/>
      <w:marRight w:val="0"/>
      <w:marTop w:val="0"/>
      <w:marBottom w:val="0"/>
      <w:divBdr>
        <w:top w:val="none" w:sz="0" w:space="0" w:color="auto"/>
        <w:left w:val="none" w:sz="0" w:space="0" w:color="auto"/>
        <w:bottom w:val="none" w:sz="0" w:space="0" w:color="auto"/>
        <w:right w:val="none" w:sz="0" w:space="0" w:color="auto"/>
      </w:divBdr>
    </w:div>
    <w:div w:id="1056002770">
      <w:bodyDiv w:val="1"/>
      <w:marLeft w:val="0"/>
      <w:marRight w:val="0"/>
      <w:marTop w:val="0"/>
      <w:marBottom w:val="0"/>
      <w:divBdr>
        <w:top w:val="none" w:sz="0" w:space="0" w:color="auto"/>
        <w:left w:val="none" w:sz="0" w:space="0" w:color="auto"/>
        <w:bottom w:val="none" w:sz="0" w:space="0" w:color="auto"/>
        <w:right w:val="none" w:sz="0" w:space="0" w:color="auto"/>
      </w:divBdr>
      <w:divsChild>
        <w:div w:id="42219000">
          <w:marLeft w:val="0"/>
          <w:marRight w:val="0"/>
          <w:marTop w:val="0"/>
          <w:marBottom w:val="0"/>
          <w:divBdr>
            <w:top w:val="none" w:sz="0" w:space="0" w:color="auto"/>
            <w:left w:val="none" w:sz="0" w:space="0" w:color="auto"/>
            <w:bottom w:val="none" w:sz="0" w:space="0" w:color="auto"/>
            <w:right w:val="none" w:sz="0" w:space="0" w:color="auto"/>
          </w:divBdr>
          <w:divsChild>
            <w:div w:id="1940747142">
              <w:marLeft w:val="0"/>
              <w:marRight w:val="0"/>
              <w:marTop w:val="0"/>
              <w:marBottom w:val="0"/>
              <w:divBdr>
                <w:top w:val="none" w:sz="0" w:space="0" w:color="auto"/>
                <w:left w:val="none" w:sz="0" w:space="0" w:color="auto"/>
                <w:bottom w:val="none" w:sz="0" w:space="0" w:color="auto"/>
                <w:right w:val="none" w:sz="0" w:space="0" w:color="auto"/>
              </w:divBdr>
              <w:divsChild>
                <w:div w:id="431585411">
                  <w:marLeft w:val="0"/>
                  <w:marRight w:val="0"/>
                  <w:marTop w:val="0"/>
                  <w:marBottom w:val="0"/>
                  <w:divBdr>
                    <w:top w:val="none" w:sz="0" w:space="0" w:color="auto"/>
                    <w:left w:val="none" w:sz="0" w:space="0" w:color="auto"/>
                    <w:bottom w:val="none" w:sz="0" w:space="0" w:color="auto"/>
                    <w:right w:val="none" w:sz="0" w:space="0" w:color="auto"/>
                  </w:divBdr>
                  <w:divsChild>
                    <w:div w:id="1545747901">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sChild>
    </w:div>
    <w:div w:id="1329290200">
      <w:bodyDiv w:val="1"/>
      <w:marLeft w:val="0"/>
      <w:marRight w:val="0"/>
      <w:marTop w:val="0"/>
      <w:marBottom w:val="0"/>
      <w:divBdr>
        <w:top w:val="none" w:sz="0" w:space="0" w:color="auto"/>
        <w:left w:val="none" w:sz="0" w:space="0" w:color="auto"/>
        <w:bottom w:val="none" w:sz="0" w:space="0" w:color="auto"/>
        <w:right w:val="none" w:sz="0" w:space="0" w:color="auto"/>
      </w:divBdr>
    </w:div>
    <w:div w:id="1810703993">
      <w:bodyDiv w:val="1"/>
      <w:marLeft w:val="0"/>
      <w:marRight w:val="0"/>
      <w:marTop w:val="0"/>
      <w:marBottom w:val="0"/>
      <w:divBdr>
        <w:top w:val="none" w:sz="0" w:space="0" w:color="auto"/>
        <w:left w:val="none" w:sz="0" w:space="0" w:color="auto"/>
        <w:bottom w:val="none" w:sz="0" w:space="0" w:color="auto"/>
        <w:right w:val="none" w:sz="0" w:space="0" w:color="auto"/>
      </w:divBdr>
    </w:div>
    <w:div w:id="2133357287">
      <w:bodyDiv w:val="1"/>
      <w:marLeft w:val="0"/>
      <w:marRight w:val="0"/>
      <w:marTop w:val="0"/>
      <w:marBottom w:val="0"/>
      <w:divBdr>
        <w:top w:val="none" w:sz="0" w:space="0" w:color="auto"/>
        <w:left w:val="none" w:sz="0" w:space="0" w:color="auto"/>
        <w:bottom w:val="none" w:sz="0" w:space="0" w:color="auto"/>
        <w:right w:val="none" w:sz="0" w:space="0" w:color="auto"/>
      </w:divBdr>
      <w:divsChild>
        <w:div w:id="514461324">
          <w:marLeft w:val="0"/>
          <w:marRight w:val="0"/>
          <w:marTop w:val="0"/>
          <w:marBottom w:val="0"/>
          <w:divBdr>
            <w:top w:val="none" w:sz="0" w:space="0" w:color="auto"/>
            <w:left w:val="none" w:sz="0" w:space="0" w:color="auto"/>
            <w:bottom w:val="none" w:sz="0" w:space="0" w:color="auto"/>
            <w:right w:val="none" w:sz="0" w:space="0" w:color="auto"/>
          </w:divBdr>
        </w:div>
        <w:div w:id="525103279">
          <w:marLeft w:val="0"/>
          <w:marRight w:val="0"/>
          <w:marTop w:val="0"/>
          <w:marBottom w:val="0"/>
          <w:divBdr>
            <w:top w:val="none" w:sz="0" w:space="0" w:color="auto"/>
            <w:left w:val="none" w:sz="0" w:space="0" w:color="auto"/>
            <w:bottom w:val="none" w:sz="0" w:space="0" w:color="auto"/>
            <w:right w:val="none" w:sz="0" w:space="0" w:color="auto"/>
          </w:divBdr>
        </w:div>
        <w:div w:id="631714597">
          <w:marLeft w:val="0"/>
          <w:marRight w:val="0"/>
          <w:marTop w:val="0"/>
          <w:marBottom w:val="0"/>
          <w:divBdr>
            <w:top w:val="none" w:sz="0" w:space="0" w:color="auto"/>
            <w:left w:val="none" w:sz="0" w:space="0" w:color="auto"/>
            <w:bottom w:val="none" w:sz="0" w:space="0" w:color="auto"/>
            <w:right w:val="none" w:sz="0" w:space="0" w:color="auto"/>
          </w:divBdr>
        </w:div>
        <w:div w:id="595017065">
          <w:marLeft w:val="0"/>
          <w:marRight w:val="0"/>
          <w:marTop w:val="0"/>
          <w:marBottom w:val="0"/>
          <w:divBdr>
            <w:top w:val="none" w:sz="0" w:space="0" w:color="auto"/>
            <w:left w:val="none" w:sz="0" w:space="0" w:color="auto"/>
            <w:bottom w:val="none" w:sz="0" w:space="0" w:color="auto"/>
            <w:right w:val="none" w:sz="0" w:space="0" w:color="auto"/>
          </w:divBdr>
        </w:div>
        <w:div w:id="2068457152">
          <w:marLeft w:val="0"/>
          <w:marRight w:val="0"/>
          <w:marTop w:val="0"/>
          <w:marBottom w:val="0"/>
          <w:divBdr>
            <w:top w:val="none" w:sz="0" w:space="0" w:color="auto"/>
            <w:left w:val="none" w:sz="0" w:space="0" w:color="auto"/>
            <w:bottom w:val="none" w:sz="0" w:space="0" w:color="auto"/>
            <w:right w:val="none" w:sz="0" w:space="0" w:color="auto"/>
          </w:divBdr>
        </w:div>
        <w:div w:id="590089576">
          <w:marLeft w:val="0"/>
          <w:marRight w:val="0"/>
          <w:marTop w:val="0"/>
          <w:marBottom w:val="0"/>
          <w:divBdr>
            <w:top w:val="none" w:sz="0" w:space="0" w:color="auto"/>
            <w:left w:val="none" w:sz="0" w:space="0" w:color="auto"/>
            <w:bottom w:val="none" w:sz="0" w:space="0" w:color="auto"/>
            <w:right w:val="none" w:sz="0" w:space="0" w:color="auto"/>
          </w:divBdr>
        </w:div>
        <w:div w:id="1331181867">
          <w:marLeft w:val="0"/>
          <w:marRight w:val="0"/>
          <w:marTop w:val="0"/>
          <w:marBottom w:val="0"/>
          <w:divBdr>
            <w:top w:val="none" w:sz="0" w:space="0" w:color="auto"/>
            <w:left w:val="none" w:sz="0" w:space="0" w:color="auto"/>
            <w:bottom w:val="none" w:sz="0" w:space="0" w:color="auto"/>
            <w:right w:val="none" w:sz="0" w:space="0" w:color="auto"/>
          </w:divBdr>
        </w:div>
        <w:div w:id="893270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4B370-8A38-4A72-96A1-8A1717678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9</Pages>
  <Words>3905</Words>
  <Characters>22261</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ДмитрийКосачев</dc:creator>
  <cp:lastModifiedBy>User</cp:lastModifiedBy>
  <cp:revision>13</cp:revision>
  <dcterms:created xsi:type="dcterms:W3CDTF">2026-01-18T03:33:00Z</dcterms:created>
  <dcterms:modified xsi:type="dcterms:W3CDTF">2026-01-24T05:34:00Z</dcterms:modified>
</cp:coreProperties>
</file>