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85" w:rsidRDefault="00EC0E8B">
      <w:pPr>
        <w:jc w:val="center"/>
        <w:rPr>
          <w:b/>
          <w:bCs/>
        </w:rPr>
      </w:pPr>
      <w:r>
        <w:rPr>
          <w:b/>
          <w:bCs/>
        </w:rPr>
        <w:t>Протокол заседания</w:t>
      </w:r>
    </w:p>
    <w:p w:rsidR="00B26985" w:rsidRDefault="00EC0E8B">
      <w:pPr>
        <w:jc w:val="center"/>
        <w:rPr>
          <w:b/>
          <w:bCs/>
        </w:rPr>
      </w:pPr>
      <w:r>
        <w:rPr>
          <w:b/>
          <w:bCs/>
        </w:rPr>
        <w:t>Президиума Федерации шахмат Алтайского края от 07 сентября 2019 года.</w:t>
      </w:r>
    </w:p>
    <w:p w:rsidR="00B26985" w:rsidRDefault="00B26985">
      <w:pPr>
        <w:jc w:val="both"/>
        <w:rPr>
          <w:b/>
          <w:bCs/>
        </w:rPr>
      </w:pPr>
    </w:p>
    <w:p w:rsidR="00B26985" w:rsidRDefault="00EC0E8B">
      <w:pPr>
        <w:jc w:val="both"/>
        <w:rPr>
          <w:b/>
          <w:bCs/>
        </w:rPr>
      </w:pPr>
      <w:r>
        <w:rPr>
          <w:b/>
          <w:bCs/>
        </w:rPr>
        <w:t xml:space="preserve">Место проведения – Алтайский краевой шахматный клуб,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 Барнаул, ул. Гоголя, 42</w:t>
      </w:r>
    </w:p>
    <w:p w:rsidR="00B26985" w:rsidRDefault="00EC0E8B">
      <w:pPr>
        <w:jc w:val="both"/>
        <w:rPr>
          <w:b/>
          <w:bCs/>
        </w:rPr>
      </w:pPr>
      <w:r>
        <w:rPr>
          <w:b/>
          <w:bCs/>
        </w:rPr>
        <w:t>Время начала: 15:00</w:t>
      </w:r>
    </w:p>
    <w:p w:rsidR="00B26985" w:rsidRDefault="00B26985">
      <w:pPr>
        <w:jc w:val="both"/>
        <w:rPr>
          <w:b/>
          <w:bCs/>
        </w:rPr>
      </w:pPr>
    </w:p>
    <w:p w:rsidR="00B26985" w:rsidRDefault="00EC0E8B">
      <w:pPr>
        <w:jc w:val="both"/>
        <w:rPr>
          <w:b/>
          <w:bCs/>
        </w:rPr>
      </w:pPr>
      <w:r>
        <w:rPr>
          <w:b/>
          <w:bCs/>
        </w:rPr>
        <w:t xml:space="preserve">На заседании присутствуют: Члены Президиума – Поломошнов А.А., </w:t>
      </w:r>
      <w:proofErr w:type="spellStart"/>
      <w:r>
        <w:rPr>
          <w:b/>
          <w:bCs/>
        </w:rPr>
        <w:t>Герасимюк</w:t>
      </w:r>
      <w:proofErr w:type="spellEnd"/>
      <w:r>
        <w:rPr>
          <w:b/>
          <w:bCs/>
        </w:rPr>
        <w:t xml:space="preserve"> М.В., Хитров Д.В., Бочкарев А.А., Эртель В.А., Борисов А.Н. (по </w:t>
      </w:r>
      <w:proofErr w:type="spellStart"/>
      <w:r>
        <w:rPr>
          <w:b/>
          <w:bCs/>
        </w:rPr>
        <w:t>скайпу</w:t>
      </w:r>
      <w:proofErr w:type="spellEnd"/>
      <w:r>
        <w:rPr>
          <w:b/>
          <w:bCs/>
        </w:rPr>
        <w:t xml:space="preserve">), Гришин Д.А., </w:t>
      </w:r>
      <w:proofErr w:type="spellStart"/>
      <w:r>
        <w:rPr>
          <w:b/>
          <w:bCs/>
        </w:rPr>
        <w:t>Косачев</w:t>
      </w:r>
      <w:proofErr w:type="spellEnd"/>
      <w:r>
        <w:rPr>
          <w:b/>
          <w:bCs/>
        </w:rPr>
        <w:t xml:space="preserve"> Д.Ю.</w:t>
      </w:r>
    </w:p>
    <w:p w:rsidR="00B26985" w:rsidRDefault="00B26985">
      <w:pPr>
        <w:jc w:val="both"/>
        <w:rPr>
          <w:b/>
          <w:bCs/>
        </w:rPr>
      </w:pPr>
    </w:p>
    <w:p w:rsidR="00B26985" w:rsidRDefault="00EC0E8B">
      <w:pPr>
        <w:pStyle w:val="a8"/>
        <w:tabs>
          <w:tab w:val="left" w:pos="426"/>
        </w:tabs>
        <w:spacing w:beforeAutospacing="0" w:afterAutospacing="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Председателем заседания </w:t>
      </w:r>
      <w:proofErr w:type="gramStart"/>
      <w:r>
        <w:rPr>
          <w:bCs/>
          <w:sz w:val="26"/>
          <w:szCs w:val="26"/>
        </w:rPr>
        <w:t>избран</w:t>
      </w:r>
      <w:proofErr w:type="gramEnd"/>
      <w:r>
        <w:rPr>
          <w:bCs/>
          <w:sz w:val="26"/>
          <w:szCs w:val="26"/>
        </w:rPr>
        <w:t xml:space="preserve"> Поломошнов А.А.</w:t>
      </w:r>
    </w:p>
    <w:p w:rsidR="00B26985" w:rsidRDefault="00EC0E8B">
      <w:pPr>
        <w:pStyle w:val="a8"/>
        <w:tabs>
          <w:tab w:val="left" w:pos="426"/>
        </w:tabs>
        <w:spacing w:beforeAutospacing="0" w:afterAutospacing="0"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повестку собрания вынесены следующие вопросы:</w:t>
      </w:r>
    </w:p>
    <w:p w:rsidR="00B26985" w:rsidRDefault="00EC0E8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Утверждение списков персонального состава всех Комиссий и Тренерского совета. </w:t>
      </w:r>
    </w:p>
    <w:p w:rsidR="00B26985" w:rsidRDefault="00EC0E8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Согласовать порядок допуска ветеранов в Высшую лигу мужского чемпионата Алтайского края в связи с тем, что первенство Алтайского края среди ветеранов в этом году пока не проводилось. Докладчик – Гришин Д.А.</w:t>
      </w:r>
    </w:p>
    <w:p w:rsidR="00B26985" w:rsidRDefault="00EC0E8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Определение краткосрочных и долгосрочных задач Федерации с дальнейшим составлением программы развития по каждой комиссии.</w:t>
      </w:r>
    </w:p>
    <w:p w:rsidR="00B26985" w:rsidRDefault="00EC0E8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По представлению руководителя Тренерского совета </w:t>
      </w:r>
      <w:proofErr w:type="spellStart"/>
      <w:r>
        <w:rPr>
          <w:color w:val="000000"/>
          <w:sz w:val="26"/>
          <w:szCs w:val="26"/>
        </w:rPr>
        <w:t>Герасимюка</w:t>
      </w:r>
      <w:proofErr w:type="spellEnd"/>
      <w:r>
        <w:rPr>
          <w:color w:val="000000"/>
          <w:sz w:val="26"/>
          <w:szCs w:val="26"/>
        </w:rPr>
        <w:t xml:space="preserve"> М.В,</w:t>
      </w:r>
      <w:r>
        <w:rPr>
          <w:color w:val="000000"/>
          <w:sz w:val="26"/>
          <w:szCs w:val="26"/>
        </w:rPr>
        <w:br/>
        <w:t>- утверждение кандидатуры участника в Высшую лигу от федерации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br/>
        <w:t xml:space="preserve">- </w:t>
      </w:r>
      <w:proofErr w:type="gramStart"/>
      <w:r>
        <w:rPr>
          <w:color w:val="000000"/>
          <w:sz w:val="26"/>
          <w:szCs w:val="26"/>
        </w:rPr>
        <w:t>у</w:t>
      </w:r>
      <w:proofErr w:type="gramEnd"/>
      <w:r>
        <w:rPr>
          <w:color w:val="000000"/>
          <w:sz w:val="26"/>
          <w:szCs w:val="26"/>
        </w:rPr>
        <w:t xml:space="preserve">тверждение списка слушателей на региональную </w:t>
      </w:r>
      <w:proofErr w:type="spellStart"/>
      <w:r>
        <w:rPr>
          <w:color w:val="000000"/>
          <w:sz w:val="26"/>
          <w:szCs w:val="26"/>
        </w:rPr>
        <w:t>гроссшколу</w:t>
      </w:r>
      <w:proofErr w:type="spellEnd"/>
      <w:r>
        <w:rPr>
          <w:color w:val="000000"/>
          <w:sz w:val="26"/>
          <w:szCs w:val="26"/>
        </w:rPr>
        <w:t>, которая пройдет в середине октября.</w:t>
      </w:r>
    </w:p>
    <w:p w:rsidR="00B26985" w:rsidRDefault="00EC0E8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Стратегия финансового развития федерация. Докладчик – Хитров Д.В.</w:t>
      </w:r>
    </w:p>
    <w:p w:rsidR="00B26985" w:rsidRDefault="00EC0E8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Разное</w:t>
      </w:r>
    </w:p>
    <w:p w:rsidR="00B26985" w:rsidRDefault="00EC0E8B">
      <w:pPr>
        <w:pStyle w:val="a8"/>
        <w:tabs>
          <w:tab w:val="left" w:pos="426"/>
        </w:tabs>
        <w:spacing w:beforeAutospacing="0" w:afterAutospacing="0" w:line="360" w:lineRule="auto"/>
        <w:jc w:val="both"/>
        <w:rPr>
          <w:rStyle w:val="a3"/>
          <w:bCs w:val="0"/>
          <w:i/>
          <w:sz w:val="26"/>
          <w:szCs w:val="26"/>
        </w:rPr>
      </w:pPr>
      <w:r>
        <w:rPr>
          <w:rStyle w:val="a3"/>
          <w:bCs w:val="0"/>
          <w:i/>
          <w:sz w:val="26"/>
          <w:szCs w:val="26"/>
        </w:rPr>
        <w:t>Предлагается утвердить повестку. Голосование «за» - единогласно. Повестка утверждается.</w:t>
      </w:r>
    </w:p>
    <w:p w:rsidR="00B26985" w:rsidRDefault="00B26985">
      <w:pPr>
        <w:jc w:val="both"/>
        <w:rPr>
          <w:b/>
          <w:bCs/>
        </w:rPr>
      </w:pPr>
    </w:p>
    <w:p w:rsidR="00B26985" w:rsidRDefault="00EC0E8B">
      <w:pPr>
        <w:jc w:val="both"/>
        <w:rPr>
          <w:b/>
          <w:color w:val="000000"/>
          <w:sz w:val="26"/>
          <w:szCs w:val="26"/>
          <w:highlight w:val="white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1. </w:t>
      </w:r>
      <w:r>
        <w:rPr>
          <w:b/>
          <w:color w:val="000000"/>
          <w:sz w:val="26"/>
          <w:szCs w:val="26"/>
        </w:rPr>
        <w:t>Утверждение списков персонального состава всех Комиссий и Тренерского совета.</w:t>
      </w:r>
    </w:p>
    <w:p w:rsidR="00B26985" w:rsidRDefault="00EC0E8B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Выступил Герасимюк М.В., </w:t>
      </w:r>
      <w:proofErr w:type="gramStart"/>
      <w:r>
        <w:rPr>
          <w:color w:val="000000"/>
          <w:sz w:val="26"/>
          <w:szCs w:val="26"/>
        </w:rPr>
        <w:t>который</w:t>
      </w:r>
      <w:proofErr w:type="gramEnd"/>
      <w:r>
        <w:rPr>
          <w:color w:val="000000"/>
          <w:sz w:val="26"/>
          <w:szCs w:val="26"/>
        </w:rPr>
        <w:t xml:space="preserve"> сообщил, что прошло первое заседание тренерского совета, на котором определены общие принципы работы. Предложил утвердить старшим тренером Васильева Геннадия Владимировича (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 Бийск).</w:t>
      </w:r>
    </w:p>
    <w:p w:rsidR="004779A1" w:rsidRDefault="004779A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Решение:</w:t>
      </w:r>
    </w:p>
    <w:p w:rsidR="004779A1" w:rsidRPr="004779A1" w:rsidRDefault="004779A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старшим тренером сборной Алтайского края Васильева Геннадия Владимировича.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«За» - 7 человек, «Воздержался» - 1 человек.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принято.</w:t>
      </w:r>
    </w:p>
    <w:p w:rsidR="00B26985" w:rsidRDefault="00B26985">
      <w:pPr>
        <w:jc w:val="both"/>
        <w:rPr>
          <w:bCs/>
          <w:sz w:val="26"/>
          <w:szCs w:val="26"/>
        </w:rPr>
      </w:pPr>
    </w:p>
    <w:p w:rsidR="00B26985" w:rsidRDefault="00EC0E8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Герасимюк М.В. предложил утвердить состав тренерского совета:</w:t>
      </w:r>
    </w:p>
    <w:p w:rsidR="00B26985" w:rsidRDefault="00EC0E8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Васильев Г.В.</w:t>
      </w:r>
    </w:p>
    <w:p w:rsidR="00B26985" w:rsidRDefault="00EC0E8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Труфанов А.Г.</w:t>
      </w:r>
    </w:p>
    <w:p w:rsidR="00B26985" w:rsidRDefault="00EC0E8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Белых А.Я.</w:t>
      </w:r>
    </w:p>
    <w:p w:rsidR="00B26985" w:rsidRDefault="00EC0E8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Борисов А.Н.</w:t>
      </w:r>
    </w:p>
    <w:p w:rsidR="00B26985" w:rsidRDefault="00EC0E8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Цепенникова</w:t>
      </w:r>
      <w:proofErr w:type="spellEnd"/>
      <w:r>
        <w:rPr>
          <w:bCs/>
          <w:sz w:val="26"/>
          <w:szCs w:val="26"/>
        </w:rPr>
        <w:t xml:space="preserve"> Т.В.</w:t>
      </w:r>
    </w:p>
    <w:p w:rsidR="00B26985" w:rsidRDefault="00EC0E8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Долгов А.А.</w:t>
      </w:r>
    </w:p>
    <w:p w:rsidR="00B26985" w:rsidRDefault="00EC0E8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Лохматов Д.С.</w:t>
      </w:r>
    </w:p>
    <w:p w:rsidR="00B26985" w:rsidRDefault="00EC0E8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Медведев В.Н.</w:t>
      </w:r>
    </w:p>
    <w:p w:rsidR="00B26985" w:rsidRDefault="00EC0E8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Косачев Д.Ю.</w:t>
      </w:r>
    </w:p>
    <w:p w:rsidR="004779A1" w:rsidRDefault="004779A1" w:rsidP="004779A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Решение:</w:t>
      </w:r>
    </w:p>
    <w:p w:rsidR="004779A1" w:rsidRDefault="004779A1" w:rsidP="004779A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тренерский совет в следующем составе:</w:t>
      </w:r>
    </w:p>
    <w:p w:rsidR="004779A1" w:rsidRDefault="004779A1" w:rsidP="004779A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Васильев Г.В.</w:t>
      </w:r>
    </w:p>
    <w:p w:rsidR="004779A1" w:rsidRDefault="004779A1" w:rsidP="004779A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Труфанов А.Г.</w:t>
      </w:r>
    </w:p>
    <w:p w:rsidR="004779A1" w:rsidRDefault="004779A1" w:rsidP="004779A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Белых А.Я.</w:t>
      </w:r>
    </w:p>
    <w:p w:rsidR="004779A1" w:rsidRDefault="004779A1" w:rsidP="004779A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Борисов А.Н.</w:t>
      </w:r>
    </w:p>
    <w:p w:rsidR="004779A1" w:rsidRDefault="004779A1" w:rsidP="004779A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Цепенникова</w:t>
      </w:r>
      <w:proofErr w:type="spellEnd"/>
      <w:r>
        <w:rPr>
          <w:bCs/>
          <w:sz w:val="26"/>
          <w:szCs w:val="26"/>
        </w:rPr>
        <w:t xml:space="preserve"> Т.В.</w:t>
      </w:r>
    </w:p>
    <w:p w:rsidR="004779A1" w:rsidRDefault="004779A1" w:rsidP="004779A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Долгов А.А.</w:t>
      </w:r>
    </w:p>
    <w:p w:rsidR="004779A1" w:rsidRDefault="004779A1" w:rsidP="004779A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Лохматов Д.С.</w:t>
      </w:r>
    </w:p>
    <w:p w:rsidR="004779A1" w:rsidRDefault="004779A1" w:rsidP="004779A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Медведев В.Н.</w:t>
      </w:r>
    </w:p>
    <w:p w:rsidR="004779A1" w:rsidRDefault="004779A1" w:rsidP="004779A1">
      <w:p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- Косачев Д.Ю.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«За» - единогласно.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принято.</w:t>
      </w:r>
    </w:p>
    <w:p w:rsidR="00B26985" w:rsidRDefault="00B26985">
      <w:pPr>
        <w:jc w:val="both"/>
        <w:rPr>
          <w:b/>
          <w:i/>
          <w:sz w:val="26"/>
          <w:szCs w:val="26"/>
        </w:rPr>
      </w:pPr>
    </w:p>
    <w:p w:rsidR="00B26985" w:rsidRDefault="00B26985">
      <w:pPr>
        <w:rPr>
          <w:b/>
          <w:bCs/>
          <w:sz w:val="26"/>
          <w:szCs w:val="26"/>
        </w:rPr>
      </w:pPr>
    </w:p>
    <w:p w:rsidR="00B26985" w:rsidRDefault="00EC0E8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Выступил Борисов А.Н., предложил утвердить персональный состав комиссии по сельским шахматам:</w:t>
      </w:r>
    </w:p>
    <w:p w:rsidR="00B26985" w:rsidRDefault="00EC0E8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Типикин</w:t>
      </w:r>
      <w:proofErr w:type="spellEnd"/>
    </w:p>
    <w:p w:rsidR="00B26985" w:rsidRDefault="00EC0E8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- Кузьмин Д.</w:t>
      </w:r>
    </w:p>
    <w:p w:rsidR="00B26985" w:rsidRDefault="00EC0E8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- Белых А.Я.</w:t>
      </w:r>
    </w:p>
    <w:p w:rsidR="00B26985" w:rsidRDefault="00EC0E8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- Локтев А.</w:t>
      </w:r>
    </w:p>
    <w:p w:rsidR="004779A1" w:rsidRDefault="004779A1" w:rsidP="004779A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Решение:</w:t>
      </w:r>
    </w:p>
    <w:p w:rsidR="00B26985" w:rsidRDefault="004779A1" w:rsidP="004779A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комиссию по сельски</w:t>
      </w:r>
      <w:r w:rsidR="00535A98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 xml:space="preserve"> шахмат</w:t>
      </w:r>
      <w:r w:rsidR="00535A98">
        <w:rPr>
          <w:bCs/>
          <w:sz w:val="26"/>
          <w:szCs w:val="26"/>
        </w:rPr>
        <w:t>ам</w:t>
      </w:r>
      <w:r>
        <w:rPr>
          <w:bCs/>
          <w:sz w:val="26"/>
          <w:szCs w:val="26"/>
        </w:rPr>
        <w:t xml:space="preserve"> в следующем составе:</w:t>
      </w:r>
    </w:p>
    <w:p w:rsidR="004779A1" w:rsidRDefault="004779A1" w:rsidP="004779A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Типикин</w:t>
      </w:r>
      <w:proofErr w:type="spellEnd"/>
      <w:r w:rsidR="00CA4628">
        <w:rPr>
          <w:bCs/>
          <w:sz w:val="26"/>
          <w:szCs w:val="26"/>
        </w:rPr>
        <w:t xml:space="preserve"> В.Н.</w:t>
      </w:r>
    </w:p>
    <w:p w:rsidR="004779A1" w:rsidRDefault="004779A1" w:rsidP="004779A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- Кузьмин</w:t>
      </w:r>
      <w:r w:rsidR="00CA4628">
        <w:rPr>
          <w:bCs/>
          <w:sz w:val="26"/>
          <w:szCs w:val="26"/>
        </w:rPr>
        <w:t xml:space="preserve"> Д.В.</w:t>
      </w:r>
    </w:p>
    <w:p w:rsidR="004779A1" w:rsidRDefault="004779A1" w:rsidP="004779A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- Белых А.Я.</w:t>
      </w:r>
    </w:p>
    <w:p w:rsidR="004779A1" w:rsidRDefault="004779A1" w:rsidP="004779A1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- Локтев А.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«За» - единогласно.</w:t>
      </w:r>
    </w:p>
    <w:p w:rsidR="00B26985" w:rsidRDefault="00EC0E8B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принято.</w:t>
      </w:r>
    </w:p>
    <w:p w:rsidR="00B26985" w:rsidRDefault="00B26985">
      <w:pPr>
        <w:rPr>
          <w:rFonts w:ascii="Arial" w:hAnsi="Arial" w:cs="Arial"/>
          <w:color w:val="000000"/>
          <w:sz w:val="23"/>
          <w:szCs w:val="23"/>
        </w:rPr>
      </w:pPr>
    </w:p>
    <w:p w:rsidR="00B26985" w:rsidRDefault="00EC0E8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Выступил Эртель В.А., предложил утвердить персональный состав комиссии по студенческим шахматам:</w:t>
      </w:r>
    </w:p>
    <w:p w:rsidR="00B26985" w:rsidRDefault="00EC0E8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- Уманский С.А.</w:t>
      </w:r>
    </w:p>
    <w:p w:rsidR="00B26985" w:rsidRDefault="00EC0E8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- Бочкарев А.А.</w:t>
      </w:r>
    </w:p>
    <w:p w:rsidR="00B26985" w:rsidRDefault="00EC0E8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Кащик</w:t>
      </w:r>
      <w:proofErr w:type="spellEnd"/>
      <w:r>
        <w:rPr>
          <w:bCs/>
          <w:sz w:val="26"/>
          <w:szCs w:val="26"/>
        </w:rPr>
        <w:t xml:space="preserve"> Д.</w:t>
      </w:r>
    </w:p>
    <w:p w:rsidR="00B26985" w:rsidRDefault="00EC0E8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Кардашевский</w:t>
      </w:r>
      <w:proofErr w:type="spellEnd"/>
      <w:r>
        <w:rPr>
          <w:bCs/>
          <w:sz w:val="26"/>
          <w:szCs w:val="26"/>
        </w:rPr>
        <w:t xml:space="preserve"> Е.Е.</w:t>
      </w:r>
    </w:p>
    <w:p w:rsidR="00535A98" w:rsidRDefault="00535A98" w:rsidP="00535A9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Решение:</w:t>
      </w:r>
    </w:p>
    <w:p w:rsidR="00535A98" w:rsidRDefault="00535A98" w:rsidP="00535A9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комиссию по студенческим шахматам в следующем составе:</w:t>
      </w:r>
    </w:p>
    <w:p w:rsidR="00535A98" w:rsidRDefault="00535A98" w:rsidP="00535A9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- Уманский С.А.</w:t>
      </w:r>
    </w:p>
    <w:p w:rsidR="00535A98" w:rsidRDefault="00535A98" w:rsidP="00535A9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- Бочкарев А.А.</w:t>
      </w:r>
    </w:p>
    <w:p w:rsidR="00535A98" w:rsidRDefault="00535A98" w:rsidP="00535A9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Кащик</w:t>
      </w:r>
      <w:proofErr w:type="spellEnd"/>
      <w:r>
        <w:rPr>
          <w:bCs/>
          <w:sz w:val="26"/>
          <w:szCs w:val="26"/>
        </w:rPr>
        <w:t xml:space="preserve"> Д.</w:t>
      </w:r>
    </w:p>
    <w:p w:rsidR="00535A98" w:rsidRDefault="00535A98" w:rsidP="00535A9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Кардашевский</w:t>
      </w:r>
      <w:proofErr w:type="spellEnd"/>
      <w:r>
        <w:rPr>
          <w:bCs/>
          <w:sz w:val="26"/>
          <w:szCs w:val="26"/>
        </w:rPr>
        <w:t xml:space="preserve"> Е.Е.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lastRenderedPageBreak/>
        <w:t>«За» - единогласно.</w:t>
      </w:r>
    </w:p>
    <w:p w:rsidR="00B26985" w:rsidRDefault="00EC0E8B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принято.</w:t>
      </w:r>
    </w:p>
    <w:p w:rsidR="00B26985" w:rsidRDefault="00B26985">
      <w:pPr>
        <w:rPr>
          <w:rFonts w:ascii="Arial" w:hAnsi="Arial" w:cs="Arial"/>
          <w:color w:val="000000"/>
          <w:sz w:val="23"/>
          <w:szCs w:val="23"/>
        </w:rPr>
      </w:pPr>
    </w:p>
    <w:p w:rsidR="00B26985" w:rsidRDefault="00EC0E8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Эртель В.А. предложил рассмотреть вопрос провести в Барнауле в 2019 году Первенство СФО среди студентов. </w:t>
      </w:r>
    </w:p>
    <w:p w:rsidR="00B26985" w:rsidRDefault="00EC0E8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Герасимюк М.В. предложил отложить принятие решения до полной проработки вопроса.</w:t>
      </w:r>
    </w:p>
    <w:p w:rsidR="00FC7E96" w:rsidRDefault="00FC7E96" w:rsidP="00FC7E9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Решение:</w:t>
      </w:r>
    </w:p>
    <w:p w:rsidR="00B26985" w:rsidRDefault="00FC7E96" w:rsidP="00FC7E96">
      <w:pPr>
        <w:rPr>
          <w:rFonts w:ascii="Arial" w:hAnsi="Arial" w:cs="Arial"/>
          <w:color w:val="000000"/>
          <w:sz w:val="23"/>
          <w:szCs w:val="23"/>
        </w:rPr>
      </w:pPr>
      <w:r>
        <w:rPr>
          <w:bCs/>
          <w:sz w:val="26"/>
          <w:szCs w:val="26"/>
        </w:rPr>
        <w:t>Отложить принятие решения по проведению Первенства СФО среди студентов в 2020 году в Барнауле до полной проработки вопроса.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«За» - единогласно.</w:t>
      </w:r>
    </w:p>
    <w:p w:rsidR="00B26985" w:rsidRDefault="00EC0E8B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принято.</w:t>
      </w:r>
    </w:p>
    <w:p w:rsidR="00B26985" w:rsidRDefault="00EC0E8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Выступил Косачев Д.Ю., предложил утвердить персональный состав детско-юношеской комиссии:</w:t>
      </w:r>
    </w:p>
    <w:p w:rsidR="00B26985" w:rsidRDefault="00EC0E8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- Борисов А.Н.</w:t>
      </w:r>
    </w:p>
    <w:p w:rsidR="00B26985" w:rsidRDefault="00EC0E8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- Калинкин В.В.</w:t>
      </w:r>
    </w:p>
    <w:p w:rsidR="00B26985" w:rsidRDefault="00EC0E8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- Цвигун В.В.</w:t>
      </w:r>
    </w:p>
    <w:p w:rsidR="00B26985" w:rsidRDefault="00EC0E8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- Лохматов Д.С.</w:t>
      </w:r>
    </w:p>
    <w:p w:rsidR="00B26985" w:rsidRDefault="00EC0E8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- Дегтярев А.</w:t>
      </w:r>
    </w:p>
    <w:p w:rsidR="00B26985" w:rsidRDefault="00EC0E8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- Петросян</w:t>
      </w:r>
    </w:p>
    <w:p w:rsidR="00F0363F" w:rsidRDefault="00F0363F" w:rsidP="00F0363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Решение:</w:t>
      </w:r>
    </w:p>
    <w:p w:rsidR="00F0363F" w:rsidRDefault="00F0363F" w:rsidP="00F0363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комиссию по студенческим шахматам в следующем составе:</w:t>
      </w:r>
    </w:p>
    <w:p w:rsidR="00F0363F" w:rsidRDefault="00F0363F" w:rsidP="00F0363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- Борисов А.Н.</w:t>
      </w:r>
    </w:p>
    <w:p w:rsidR="00F0363F" w:rsidRDefault="00F0363F" w:rsidP="00F0363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- Калинкин В.В.</w:t>
      </w:r>
    </w:p>
    <w:p w:rsidR="00F0363F" w:rsidRDefault="00F0363F" w:rsidP="00F0363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- Цвигун В.В.</w:t>
      </w:r>
    </w:p>
    <w:p w:rsidR="00F0363F" w:rsidRDefault="00F0363F" w:rsidP="00F0363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- Лохматов Д.С.</w:t>
      </w:r>
    </w:p>
    <w:p w:rsidR="00F0363F" w:rsidRDefault="00F0363F" w:rsidP="00F0363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Дегтерев</w:t>
      </w:r>
      <w:proofErr w:type="spellEnd"/>
      <w:r>
        <w:rPr>
          <w:bCs/>
          <w:sz w:val="26"/>
          <w:szCs w:val="26"/>
        </w:rPr>
        <w:t xml:space="preserve"> А.Н.</w:t>
      </w:r>
    </w:p>
    <w:p w:rsidR="00B26985" w:rsidRDefault="00F0363F" w:rsidP="00F0363F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- Петросян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«За» - единогласно.</w:t>
      </w:r>
    </w:p>
    <w:p w:rsidR="00B26985" w:rsidRDefault="00EC0E8B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принято.</w:t>
      </w:r>
    </w:p>
    <w:p w:rsidR="00B26985" w:rsidRDefault="00B26985">
      <w:pPr>
        <w:rPr>
          <w:rFonts w:ascii="Arial" w:hAnsi="Arial" w:cs="Arial"/>
          <w:color w:val="000000"/>
          <w:sz w:val="23"/>
          <w:szCs w:val="23"/>
        </w:rPr>
      </w:pPr>
    </w:p>
    <w:p w:rsidR="00B26985" w:rsidRDefault="00EC0E8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Выступил Бочкарев А.А., который предложил обязать членов Президиума – руководителей комиссий, обеспечить явку на каждое заседание Президиума свою, либо любого другого члена комиссии, чтобы на заседании Президиума в обязательном порядке присутствовали члены всех комиссий Федерации.</w:t>
      </w:r>
    </w:p>
    <w:p w:rsidR="00F0363F" w:rsidRDefault="00F0363F" w:rsidP="00F0363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Решение:</w:t>
      </w:r>
    </w:p>
    <w:p w:rsidR="00B26985" w:rsidRDefault="00F0363F" w:rsidP="00F0363F">
      <w:pPr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>Руководители комиссий Федерации обязаны обеспечить явку на каждое заседание Президиума свою, либо любого другого члена комиссии.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«За» - единогласно.</w:t>
      </w:r>
    </w:p>
    <w:p w:rsidR="00B26985" w:rsidRDefault="00EC0E8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принято.</w:t>
      </w:r>
    </w:p>
    <w:p w:rsidR="00B26985" w:rsidRDefault="00B26985">
      <w:pPr>
        <w:rPr>
          <w:b/>
          <w:bCs/>
          <w:sz w:val="26"/>
          <w:szCs w:val="26"/>
        </w:rPr>
      </w:pPr>
    </w:p>
    <w:p w:rsidR="00B26985" w:rsidRDefault="00EC0E8B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Выступил Поломошнов А.А., который предложил установить правило для всех комиссий проводить заседание не реже одного раза в квартал с выставлением на сайт протокола заседания каждой комиссии.</w:t>
      </w:r>
      <w:proofErr w:type="gramEnd"/>
    </w:p>
    <w:p w:rsidR="00B26985" w:rsidRDefault="00EC0E8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Выступил Борисов А.Н., сообщил, что для сельской комиссии есть определенные сложности, чтобы собраться и предложил к следующему заседанию Президиума выработать график заседаний сельской комиссии.</w:t>
      </w:r>
    </w:p>
    <w:p w:rsidR="00A24CF5" w:rsidRDefault="00A24CF5" w:rsidP="00A24CF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Решение:</w:t>
      </w:r>
    </w:p>
    <w:p w:rsidR="00B26985" w:rsidRDefault="00A24CF5" w:rsidP="00A24CF5">
      <w:pPr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Все комиссии Федерации, за исключением комиссии по сельским шахматам, обязаны проводить свои заседания не реже одного раза в квартал с выставлением на сайт Федерации протокола такого заседания</w:t>
      </w:r>
      <w:r>
        <w:rPr>
          <w:color w:val="000000"/>
          <w:sz w:val="26"/>
          <w:szCs w:val="26"/>
        </w:rPr>
        <w:t>.</w:t>
      </w:r>
    </w:p>
    <w:p w:rsidR="00A24CF5" w:rsidRDefault="00A24CF5" w:rsidP="00A24CF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Руководитель комиссии по сельским шахматам обязан на следующее заседание Президиума предоставить периодичность заседания данной комиссии.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«За» - единогласно.</w:t>
      </w:r>
    </w:p>
    <w:p w:rsidR="00B26985" w:rsidRDefault="00EC0E8B">
      <w:pPr>
        <w:rPr>
          <w:b/>
          <w:bCs/>
          <w:color w:val="000000"/>
          <w:sz w:val="26"/>
          <w:szCs w:val="26"/>
          <w:highlight w:val="white"/>
        </w:rPr>
      </w:pPr>
      <w:r>
        <w:rPr>
          <w:b/>
          <w:bCs/>
          <w:sz w:val="26"/>
          <w:szCs w:val="26"/>
        </w:rPr>
        <w:t>Решение принято, с учетом замечания Борисова А.Н.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26985" w:rsidRDefault="00EC0E8B">
      <w:pPr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2. </w:t>
      </w:r>
      <w:r>
        <w:rPr>
          <w:b/>
          <w:color w:val="000000"/>
          <w:sz w:val="26"/>
          <w:szCs w:val="26"/>
        </w:rPr>
        <w:t>Согласовать порядок допуска ветеранов в Высшую лигу мужского чемпионата Алтайского края в связи с тем, что первенство Алтайского края среди ветеранов в этом году пока не проводилось.</w:t>
      </w:r>
    </w:p>
    <w:p w:rsidR="00B26985" w:rsidRDefault="00EC0E8B">
      <w:pPr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shd w:val="clear" w:color="auto" w:fill="FFFFFF"/>
        </w:rPr>
        <w:t xml:space="preserve">Гришин Д.А предложил допустить трех лучших ветеранов по итогам Первенства Алтайского края среди ветеранов 2018 года, поскольку это было последнее официальное Первенство региона. Список </w:t>
      </w:r>
      <w:proofErr w:type="gramStart"/>
      <w:r>
        <w:rPr>
          <w:color w:val="000000"/>
          <w:sz w:val="26"/>
          <w:szCs w:val="26"/>
          <w:shd w:val="clear" w:color="auto" w:fill="FFFFFF"/>
        </w:rPr>
        <w:t>допущенных</w:t>
      </w:r>
      <w:proofErr w:type="gramEnd"/>
      <w:r>
        <w:rPr>
          <w:color w:val="000000"/>
          <w:sz w:val="26"/>
          <w:szCs w:val="26"/>
          <w:shd w:val="clear" w:color="auto" w:fill="FFFFFF"/>
        </w:rPr>
        <w:t>:</w:t>
      </w:r>
    </w:p>
    <w:p w:rsidR="00B26985" w:rsidRDefault="00EC0E8B">
      <w:pPr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shd w:val="clear" w:color="auto" w:fill="FFFFFF"/>
        </w:rPr>
        <w:t>- Разговоров Ю.</w:t>
      </w:r>
    </w:p>
    <w:p w:rsidR="00B26985" w:rsidRDefault="00EC0E8B">
      <w:pPr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shd w:val="clear" w:color="auto" w:fill="FFFFFF"/>
        </w:rPr>
        <w:t>- Панфилов Н.</w:t>
      </w:r>
    </w:p>
    <w:p w:rsidR="00B26985" w:rsidRDefault="00EC0E8B">
      <w:pPr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shd w:val="clear" w:color="auto" w:fill="FFFFFF"/>
        </w:rPr>
        <w:t>- Суханов И.</w:t>
      </w:r>
    </w:p>
    <w:p w:rsidR="00436124" w:rsidRDefault="00436124" w:rsidP="0043612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Решение:</w:t>
      </w:r>
    </w:p>
    <w:p w:rsidR="00436124" w:rsidRDefault="00436124" w:rsidP="00436124">
      <w:pPr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shd w:val="clear" w:color="auto" w:fill="FFFFFF"/>
        </w:rPr>
        <w:t xml:space="preserve">Допустить для участия в Высшей лиге Чемпионата Алтайского края среди мужчин 2019 года трех лучших ветеранов по итогам Первенства Алтайского края среди ветеранов 2018 года, поскольку это было последнее официальное ветеранское Первенство региона. Список </w:t>
      </w:r>
      <w:proofErr w:type="gramStart"/>
      <w:r>
        <w:rPr>
          <w:color w:val="000000"/>
          <w:sz w:val="26"/>
          <w:szCs w:val="26"/>
          <w:shd w:val="clear" w:color="auto" w:fill="FFFFFF"/>
        </w:rPr>
        <w:t>допущенных</w:t>
      </w:r>
      <w:proofErr w:type="gramEnd"/>
      <w:r>
        <w:rPr>
          <w:color w:val="000000"/>
          <w:sz w:val="26"/>
          <w:szCs w:val="26"/>
          <w:shd w:val="clear" w:color="auto" w:fill="FFFFFF"/>
        </w:rPr>
        <w:t>:</w:t>
      </w:r>
    </w:p>
    <w:p w:rsidR="00436124" w:rsidRDefault="00436124" w:rsidP="00436124">
      <w:pPr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shd w:val="clear" w:color="auto" w:fill="FFFFFF"/>
        </w:rPr>
        <w:t>- Разговоров Ю.</w:t>
      </w:r>
    </w:p>
    <w:p w:rsidR="00436124" w:rsidRDefault="00436124" w:rsidP="00436124">
      <w:pPr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shd w:val="clear" w:color="auto" w:fill="FFFFFF"/>
        </w:rPr>
        <w:t>- Панфилов Н.</w:t>
      </w:r>
    </w:p>
    <w:p w:rsidR="00436124" w:rsidRDefault="00436124" w:rsidP="00436124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Суханов И.</w:t>
      </w:r>
    </w:p>
    <w:p w:rsidR="00B26985" w:rsidRDefault="00EC0E8B" w:rsidP="0043612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«За» - 7 человек, «Воздержался» - 1 человек.</w:t>
      </w:r>
    </w:p>
    <w:p w:rsidR="00B26985" w:rsidRDefault="00EC0E8B">
      <w:pPr>
        <w:rPr>
          <w:b/>
          <w:bCs/>
          <w:color w:val="000000"/>
          <w:sz w:val="26"/>
          <w:szCs w:val="26"/>
          <w:highlight w:val="white"/>
        </w:rPr>
      </w:pPr>
      <w:r>
        <w:rPr>
          <w:b/>
          <w:bCs/>
          <w:sz w:val="26"/>
          <w:szCs w:val="26"/>
        </w:rPr>
        <w:t>Решение принято.</w:t>
      </w:r>
    </w:p>
    <w:p w:rsidR="00B26985" w:rsidRDefault="00EC0E8B">
      <w:pPr>
        <w:pStyle w:val="a9"/>
        <w:ind w:left="0"/>
        <w:jc w:val="both"/>
        <w:rPr>
          <w:b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3.</w:t>
      </w:r>
      <w:r w:rsidR="000E69E5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b/>
          <w:color w:val="000000"/>
          <w:sz w:val="26"/>
          <w:szCs w:val="26"/>
        </w:rPr>
        <w:t>Определение краткосрочных и долгосрочных задач Федерации с дальнейшим составлением программы развития по каждой комиссии.</w:t>
      </w:r>
    </w:p>
    <w:p w:rsidR="00B26985" w:rsidRDefault="00EC0E8B">
      <w:pPr>
        <w:pStyle w:val="a9"/>
        <w:ind w:left="0" w:firstLine="720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Поломошнов А.А., который сообщил, что для воспитания </w:t>
      </w:r>
      <w:proofErr w:type="gramStart"/>
      <w:r>
        <w:rPr>
          <w:color w:val="000000"/>
          <w:sz w:val="26"/>
          <w:szCs w:val="26"/>
          <w:shd w:val="clear" w:color="auto" w:fill="FFFFFF"/>
        </w:rPr>
        <w:t>спортсменов экстра-класса уровня сегодняшнего финансирования шахмат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в Алтайском крае недостаточно. Поэтому предложил сфокусировать деятельность Федерации на развитии массовых шахмат: детских, ветеранов (продолжение матчевых встреч), сельских. При этом добиться эффективности работы от созданной инфраструктуры: Краевой шахматный клуб и его филиалы, 9 сельских школьных шахматных клубов, проект «Шахматы в школе», проект «Шахматы в детские дома». Это должно привести к выявлению талантливых шахматистов по всему краю.</w:t>
      </w:r>
    </w:p>
    <w:p w:rsidR="000E69E5" w:rsidRDefault="000E69E5" w:rsidP="000E69E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Решение:</w:t>
      </w:r>
    </w:p>
    <w:p w:rsidR="000E69E5" w:rsidRDefault="000E69E5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Сфокусировать деятельность Федерации на развитии массовых шахмат: детских, ветеранов (продолжение матчевых встреч), сельских. При этом добиться </w:t>
      </w:r>
      <w:r>
        <w:rPr>
          <w:color w:val="000000"/>
          <w:sz w:val="26"/>
          <w:szCs w:val="26"/>
          <w:shd w:val="clear" w:color="auto" w:fill="FFFFFF"/>
        </w:rPr>
        <w:lastRenderedPageBreak/>
        <w:t>эффективности работы от созданной инфраструктуры: Краевой шахматный клуб и его филиалы, 9 сельских школьных шахматных клубов, проект «Шахматы в школе», проект «Шахматы в детские дома».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B26985" w:rsidRDefault="00EC0E8B">
      <w:p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«За» - 7 человек, «Воздержался» - 1 человек.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принято.</w:t>
      </w:r>
    </w:p>
    <w:p w:rsidR="00B26985" w:rsidRDefault="00EC0E8B">
      <w:pPr>
        <w:jc w:val="both"/>
        <w:rPr>
          <w:b/>
          <w:bCs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4. </w:t>
      </w:r>
      <w:r>
        <w:rPr>
          <w:b/>
          <w:color w:val="000000"/>
          <w:sz w:val="26"/>
          <w:szCs w:val="26"/>
        </w:rPr>
        <w:t xml:space="preserve">По представлению руководителя Тренерского совета </w:t>
      </w:r>
      <w:proofErr w:type="spellStart"/>
      <w:r>
        <w:rPr>
          <w:b/>
          <w:color w:val="000000"/>
          <w:sz w:val="26"/>
          <w:szCs w:val="26"/>
        </w:rPr>
        <w:t>Герасимюка</w:t>
      </w:r>
      <w:proofErr w:type="spellEnd"/>
      <w:r>
        <w:rPr>
          <w:b/>
          <w:color w:val="000000"/>
          <w:sz w:val="26"/>
          <w:szCs w:val="26"/>
        </w:rPr>
        <w:t xml:space="preserve"> М.В,</w:t>
      </w:r>
      <w:r>
        <w:rPr>
          <w:b/>
          <w:color w:val="000000"/>
          <w:sz w:val="26"/>
          <w:szCs w:val="26"/>
        </w:rPr>
        <w:br/>
        <w:t>- утверждение кандидатуры участника в Высшую лигу от федерации</w:t>
      </w:r>
      <w:proofErr w:type="gramStart"/>
      <w:r>
        <w:rPr>
          <w:b/>
          <w:color w:val="000000"/>
          <w:sz w:val="26"/>
          <w:szCs w:val="26"/>
        </w:rPr>
        <w:t>.</w:t>
      </w:r>
      <w:proofErr w:type="gramEnd"/>
      <w:r>
        <w:rPr>
          <w:b/>
          <w:color w:val="000000"/>
          <w:sz w:val="26"/>
          <w:szCs w:val="26"/>
        </w:rPr>
        <w:br/>
        <w:t xml:space="preserve">- </w:t>
      </w:r>
      <w:proofErr w:type="gramStart"/>
      <w:r>
        <w:rPr>
          <w:b/>
          <w:color w:val="000000"/>
          <w:sz w:val="26"/>
          <w:szCs w:val="26"/>
        </w:rPr>
        <w:t>у</w:t>
      </w:r>
      <w:proofErr w:type="gramEnd"/>
      <w:r>
        <w:rPr>
          <w:b/>
          <w:color w:val="000000"/>
          <w:sz w:val="26"/>
          <w:szCs w:val="26"/>
        </w:rPr>
        <w:t xml:space="preserve">тверждение списка слушателей на региональную </w:t>
      </w:r>
      <w:proofErr w:type="spellStart"/>
      <w:r>
        <w:rPr>
          <w:b/>
          <w:color w:val="000000"/>
          <w:sz w:val="26"/>
          <w:szCs w:val="26"/>
        </w:rPr>
        <w:t>гроссшколу</w:t>
      </w:r>
      <w:proofErr w:type="spellEnd"/>
      <w:r>
        <w:rPr>
          <w:b/>
          <w:color w:val="000000"/>
          <w:sz w:val="26"/>
          <w:szCs w:val="26"/>
        </w:rPr>
        <w:t>, которая пройдет в середине октября.</w:t>
      </w:r>
    </w:p>
    <w:p w:rsidR="00B26985" w:rsidRDefault="00B26985">
      <w:pPr>
        <w:shd w:val="clear" w:color="auto" w:fill="FFFFFF"/>
        <w:jc w:val="both"/>
        <w:rPr>
          <w:color w:val="000000"/>
          <w:sz w:val="26"/>
          <w:szCs w:val="26"/>
          <w:highlight w:val="white"/>
        </w:rPr>
      </w:pPr>
    </w:p>
    <w:p w:rsidR="00B26985" w:rsidRDefault="00EC0E8B">
      <w:pPr>
        <w:shd w:val="clear" w:color="auto" w:fill="FFFFFF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Герасимюк М.В., </w:t>
      </w:r>
      <w:proofErr w:type="gramStart"/>
      <w:r>
        <w:rPr>
          <w:color w:val="000000"/>
          <w:sz w:val="26"/>
          <w:szCs w:val="26"/>
          <w:shd w:val="clear" w:color="auto" w:fill="FFFFFF"/>
        </w:rPr>
        <w:t>который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предложил от имени Федерации предоставить право участия в Высшей лиге Чемпионата Алтайского края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Юсупходжаеву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Владимиру Ростиславовичу.</w:t>
      </w:r>
    </w:p>
    <w:p w:rsidR="0043006A" w:rsidRDefault="0043006A" w:rsidP="0043006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Решение:</w:t>
      </w:r>
    </w:p>
    <w:p w:rsidR="0043006A" w:rsidRDefault="0043006A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От имени Федерации предоставить право участия в Высшей лиге Чемпионата Алтайского края 2019 года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Юсупходжаеву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Владимиру Ростиславовичу.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«За» - единогласно.</w:t>
      </w:r>
    </w:p>
    <w:p w:rsidR="00B26985" w:rsidRDefault="00EC0E8B">
      <w:pPr>
        <w:shd w:val="clear" w:color="auto" w:fill="FFFFFF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принято.</w:t>
      </w:r>
    </w:p>
    <w:p w:rsidR="00B26985" w:rsidRDefault="00B26985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B26985" w:rsidRDefault="00EC0E8B">
      <w:r>
        <w:rPr>
          <w:bCs/>
          <w:sz w:val="26"/>
          <w:szCs w:val="26"/>
        </w:rPr>
        <w:t>Герасимюк М.В. предложил утвердить список основных слушателей сессии гроссмейстерской школы Алтайского края в октябре 2019 года в следующем составе:</w:t>
      </w:r>
    </w:p>
    <w:p w:rsidR="00B26985" w:rsidRDefault="00B26985">
      <w:pPr>
        <w:rPr>
          <w:bCs/>
          <w:sz w:val="26"/>
          <w:szCs w:val="26"/>
        </w:rPr>
      </w:pPr>
    </w:p>
    <w:p w:rsidR="00B26985" w:rsidRDefault="00EC0E8B">
      <w:proofErr w:type="spellStart"/>
      <w:r>
        <w:rPr>
          <w:bCs/>
          <w:sz w:val="26"/>
          <w:szCs w:val="26"/>
        </w:rPr>
        <w:t>Хегай</w:t>
      </w:r>
      <w:proofErr w:type="spellEnd"/>
      <w:r>
        <w:rPr>
          <w:bCs/>
          <w:sz w:val="26"/>
          <w:szCs w:val="26"/>
        </w:rPr>
        <w:t xml:space="preserve"> Дарья,</w:t>
      </w:r>
    </w:p>
    <w:p w:rsidR="00B26985" w:rsidRDefault="00EC0E8B">
      <w:r>
        <w:rPr>
          <w:bCs/>
          <w:sz w:val="26"/>
          <w:szCs w:val="26"/>
        </w:rPr>
        <w:t>Мещеряков Артем,</w:t>
      </w:r>
    </w:p>
    <w:p w:rsidR="00B26985" w:rsidRDefault="00EC0E8B">
      <w:proofErr w:type="spellStart"/>
      <w:r>
        <w:rPr>
          <w:bCs/>
          <w:sz w:val="26"/>
          <w:szCs w:val="26"/>
        </w:rPr>
        <w:t>Ракина</w:t>
      </w:r>
      <w:proofErr w:type="spellEnd"/>
      <w:r>
        <w:rPr>
          <w:bCs/>
          <w:sz w:val="26"/>
          <w:szCs w:val="26"/>
        </w:rPr>
        <w:t xml:space="preserve"> Юлия,</w:t>
      </w:r>
    </w:p>
    <w:p w:rsidR="00B26985" w:rsidRDefault="00EC0E8B">
      <w:proofErr w:type="spellStart"/>
      <w:r>
        <w:rPr>
          <w:bCs/>
          <w:sz w:val="26"/>
          <w:szCs w:val="26"/>
        </w:rPr>
        <w:t>Юсупходжаев</w:t>
      </w:r>
      <w:proofErr w:type="spellEnd"/>
      <w:r>
        <w:rPr>
          <w:bCs/>
          <w:sz w:val="26"/>
          <w:szCs w:val="26"/>
        </w:rPr>
        <w:t xml:space="preserve"> Владимир</w:t>
      </w:r>
    </w:p>
    <w:p w:rsidR="00B26985" w:rsidRDefault="00EC0E8B">
      <w:r>
        <w:rPr>
          <w:bCs/>
          <w:sz w:val="26"/>
          <w:szCs w:val="26"/>
        </w:rPr>
        <w:t>Дивеева Дарья,</w:t>
      </w:r>
    </w:p>
    <w:p w:rsidR="00B26985" w:rsidRDefault="00EC0E8B">
      <w:r>
        <w:rPr>
          <w:bCs/>
          <w:sz w:val="26"/>
          <w:szCs w:val="26"/>
        </w:rPr>
        <w:t>Рождественский Михаил,</w:t>
      </w:r>
    </w:p>
    <w:p w:rsidR="00B26985" w:rsidRDefault="00EC0E8B">
      <w:r>
        <w:rPr>
          <w:bCs/>
          <w:sz w:val="26"/>
          <w:szCs w:val="26"/>
        </w:rPr>
        <w:t>Урусова Ксения,</w:t>
      </w:r>
    </w:p>
    <w:p w:rsidR="00B26985" w:rsidRDefault="00EC0E8B">
      <w:proofErr w:type="spellStart"/>
      <w:r>
        <w:rPr>
          <w:bCs/>
          <w:sz w:val="26"/>
          <w:szCs w:val="26"/>
        </w:rPr>
        <w:t>Гайдым</w:t>
      </w:r>
      <w:proofErr w:type="spellEnd"/>
      <w:r>
        <w:rPr>
          <w:bCs/>
          <w:sz w:val="26"/>
          <w:szCs w:val="26"/>
        </w:rPr>
        <w:t xml:space="preserve"> Арсений,</w:t>
      </w:r>
    </w:p>
    <w:p w:rsidR="00B26985" w:rsidRDefault="00EC0E8B">
      <w:r>
        <w:rPr>
          <w:bCs/>
          <w:sz w:val="26"/>
          <w:szCs w:val="26"/>
        </w:rPr>
        <w:t>Лоскутова Виктория,</w:t>
      </w:r>
    </w:p>
    <w:p w:rsidR="00B26985" w:rsidRDefault="00EC0E8B">
      <w:proofErr w:type="spellStart"/>
      <w:r>
        <w:rPr>
          <w:bCs/>
          <w:sz w:val="26"/>
          <w:szCs w:val="26"/>
        </w:rPr>
        <w:t>Русанов</w:t>
      </w:r>
      <w:proofErr w:type="spellEnd"/>
      <w:r>
        <w:rPr>
          <w:bCs/>
          <w:sz w:val="26"/>
          <w:szCs w:val="26"/>
        </w:rPr>
        <w:t xml:space="preserve"> Олег,</w:t>
      </w:r>
    </w:p>
    <w:p w:rsidR="00B26985" w:rsidRDefault="00EC0E8B">
      <w:r>
        <w:rPr>
          <w:bCs/>
          <w:sz w:val="26"/>
          <w:szCs w:val="26"/>
        </w:rPr>
        <w:t>Сухов Артур,</w:t>
      </w:r>
    </w:p>
    <w:p w:rsidR="00B26985" w:rsidRDefault="00EC0E8B">
      <w:r>
        <w:rPr>
          <w:bCs/>
          <w:sz w:val="26"/>
          <w:szCs w:val="26"/>
        </w:rPr>
        <w:t>Панин Михаил,</w:t>
      </w:r>
    </w:p>
    <w:p w:rsidR="00B26985" w:rsidRDefault="00EC0E8B">
      <w:proofErr w:type="spellStart"/>
      <w:r>
        <w:rPr>
          <w:bCs/>
          <w:sz w:val="26"/>
          <w:szCs w:val="26"/>
        </w:rPr>
        <w:t>Жарников</w:t>
      </w:r>
      <w:proofErr w:type="spellEnd"/>
      <w:r>
        <w:rPr>
          <w:bCs/>
          <w:sz w:val="26"/>
          <w:szCs w:val="26"/>
        </w:rPr>
        <w:t xml:space="preserve"> Иван,</w:t>
      </w:r>
    </w:p>
    <w:p w:rsidR="00B26985" w:rsidRDefault="00EC0E8B">
      <w:r>
        <w:rPr>
          <w:bCs/>
          <w:sz w:val="26"/>
          <w:szCs w:val="26"/>
        </w:rPr>
        <w:t>Борисова Полина</w:t>
      </w:r>
    </w:p>
    <w:p w:rsidR="00B26985" w:rsidRDefault="00EC0E8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Зубцов </w:t>
      </w:r>
      <w:proofErr w:type="spellStart"/>
      <w:r>
        <w:rPr>
          <w:bCs/>
          <w:sz w:val="26"/>
          <w:szCs w:val="26"/>
        </w:rPr>
        <w:t>ВЛадимир</w:t>
      </w:r>
      <w:proofErr w:type="spellEnd"/>
    </w:p>
    <w:p w:rsidR="00B26985" w:rsidRDefault="00B26985">
      <w:pPr>
        <w:rPr>
          <w:bCs/>
          <w:sz w:val="26"/>
          <w:szCs w:val="26"/>
        </w:rPr>
      </w:pPr>
    </w:p>
    <w:p w:rsidR="00B26985" w:rsidRDefault="00EC0E8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Запасные:</w:t>
      </w:r>
    </w:p>
    <w:p w:rsidR="00B26985" w:rsidRDefault="00B26985">
      <w:pPr>
        <w:rPr>
          <w:bCs/>
          <w:sz w:val="26"/>
          <w:szCs w:val="26"/>
        </w:rPr>
      </w:pPr>
    </w:p>
    <w:p w:rsidR="00B26985" w:rsidRDefault="00EC0E8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Щелкунов Михаил,</w:t>
      </w:r>
    </w:p>
    <w:p w:rsidR="00B26985" w:rsidRDefault="00EC0E8B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Хурчаков</w:t>
      </w:r>
      <w:proofErr w:type="spellEnd"/>
      <w:r>
        <w:rPr>
          <w:bCs/>
          <w:sz w:val="26"/>
          <w:szCs w:val="26"/>
        </w:rPr>
        <w:t xml:space="preserve"> Ефим,</w:t>
      </w:r>
    </w:p>
    <w:p w:rsidR="00B26985" w:rsidRDefault="00EC0E8B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Булдаков</w:t>
      </w:r>
      <w:proofErr w:type="spellEnd"/>
      <w:r>
        <w:rPr>
          <w:bCs/>
          <w:sz w:val="26"/>
          <w:szCs w:val="26"/>
        </w:rPr>
        <w:t xml:space="preserve"> Алексей.</w:t>
      </w:r>
    </w:p>
    <w:p w:rsidR="00B26985" w:rsidRDefault="00B26985">
      <w:pPr>
        <w:rPr>
          <w:bCs/>
          <w:sz w:val="26"/>
          <w:szCs w:val="26"/>
        </w:rPr>
      </w:pPr>
    </w:p>
    <w:p w:rsidR="00B26985" w:rsidRDefault="00EC0E8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Выступил Бочкарев А.А., который предложил в список запасных включить Екатерину Макарову</w:t>
      </w:r>
    </w:p>
    <w:p w:rsidR="00391A1C" w:rsidRDefault="00391A1C">
      <w:pPr>
        <w:rPr>
          <w:bCs/>
          <w:sz w:val="26"/>
          <w:szCs w:val="26"/>
        </w:rPr>
      </w:pPr>
    </w:p>
    <w:p w:rsidR="00391A1C" w:rsidRDefault="00391A1C" w:rsidP="00391A1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Решение:</w:t>
      </w:r>
    </w:p>
    <w:p w:rsidR="00391A1C" w:rsidRDefault="00391A1C" w:rsidP="00391A1C">
      <w:r>
        <w:rPr>
          <w:bCs/>
          <w:sz w:val="26"/>
          <w:szCs w:val="26"/>
        </w:rPr>
        <w:t>Утвердить список основных слушателей сессии гроссмейстерской школы Алтайского края в октябре 2019 года в следующем составе:</w:t>
      </w:r>
    </w:p>
    <w:p w:rsidR="00391A1C" w:rsidRDefault="00391A1C" w:rsidP="00391A1C">
      <w:pPr>
        <w:rPr>
          <w:bCs/>
          <w:sz w:val="26"/>
          <w:szCs w:val="26"/>
        </w:rPr>
      </w:pPr>
    </w:p>
    <w:p w:rsidR="00391A1C" w:rsidRDefault="00391A1C" w:rsidP="00391A1C">
      <w:proofErr w:type="spellStart"/>
      <w:r>
        <w:rPr>
          <w:bCs/>
          <w:sz w:val="26"/>
          <w:szCs w:val="26"/>
        </w:rPr>
        <w:t>Хегай</w:t>
      </w:r>
      <w:proofErr w:type="spellEnd"/>
      <w:r>
        <w:rPr>
          <w:bCs/>
          <w:sz w:val="26"/>
          <w:szCs w:val="26"/>
        </w:rPr>
        <w:t xml:space="preserve"> Дарья,</w:t>
      </w:r>
    </w:p>
    <w:p w:rsidR="00391A1C" w:rsidRDefault="00391A1C" w:rsidP="00391A1C">
      <w:r>
        <w:rPr>
          <w:bCs/>
          <w:sz w:val="26"/>
          <w:szCs w:val="26"/>
        </w:rPr>
        <w:t>Мещеряков Артем,</w:t>
      </w:r>
    </w:p>
    <w:p w:rsidR="00391A1C" w:rsidRDefault="00391A1C" w:rsidP="00391A1C">
      <w:proofErr w:type="spellStart"/>
      <w:r>
        <w:rPr>
          <w:bCs/>
          <w:sz w:val="26"/>
          <w:szCs w:val="26"/>
        </w:rPr>
        <w:t>Ракина</w:t>
      </w:r>
      <w:proofErr w:type="spellEnd"/>
      <w:r>
        <w:rPr>
          <w:bCs/>
          <w:sz w:val="26"/>
          <w:szCs w:val="26"/>
        </w:rPr>
        <w:t xml:space="preserve"> Юлия,</w:t>
      </w:r>
    </w:p>
    <w:p w:rsidR="00391A1C" w:rsidRDefault="00391A1C" w:rsidP="00391A1C">
      <w:proofErr w:type="spellStart"/>
      <w:r>
        <w:rPr>
          <w:bCs/>
          <w:sz w:val="26"/>
          <w:szCs w:val="26"/>
        </w:rPr>
        <w:t>Юсупходжаев</w:t>
      </w:r>
      <w:proofErr w:type="spellEnd"/>
      <w:r>
        <w:rPr>
          <w:bCs/>
          <w:sz w:val="26"/>
          <w:szCs w:val="26"/>
        </w:rPr>
        <w:t xml:space="preserve"> Владимир</w:t>
      </w:r>
    </w:p>
    <w:p w:rsidR="00391A1C" w:rsidRDefault="00391A1C" w:rsidP="00391A1C">
      <w:r>
        <w:rPr>
          <w:bCs/>
          <w:sz w:val="26"/>
          <w:szCs w:val="26"/>
        </w:rPr>
        <w:t>Дивеева Дарья,</w:t>
      </w:r>
    </w:p>
    <w:p w:rsidR="00391A1C" w:rsidRDefault="00391A1C" w:rsidP="00391A1C">
      <w:r>
        <w:rPr>
          <w:bCs/>
          <w:sz w:val="26"/>
          <w:szCs w:val="26"/>
        </w:rPr>
        <w:t>Рождественский Михаил,</w:t>
      </w:r>
    </w:p>
    <w:p w:rsidR="00391A1C" w:rsidRDefault="00391A1C" w:rsidP="00391A1C">
      <w:r>
        <w:rPr>
          <w:bCs/>
          <w:sz w:val="26"/>
          <w:szCs w:val="26"/>
        </w:rPr>
        <w:t>Урусова Ксения,</w:t>
      </w:r>
    </w:p>
    <w:p w:rsidR="00391A1C" w:rsidRDefault="00391A1C" w:rsidP="00391A1C">
      <w:proofErr w:type="spellStart"/>
      <w:r>
        <w:rPr>
          <w:bCs/>
          <w:sz w:val="26"/>
          <w:szCs w:val="26"/>
        </w:rPr>
        <w:t>Гайдым</w:t>
      </w:r>
      <w:proofErr w:type="spellEnd"/>
      <w:r>
        <w:rPr>
          <w:bCs/>
          <w:sz w:val="26"/>
          <w:szCs w:val="26"/>
        </w:rPr>
        <w:t xml:space="preserve"> Арсений,</w:t>
      </w:r>
    </w:p>
    <w:p w:rsidR="00391A1C" w:rsidRDefault="00391A1C" w:rsidP="00391A1C">
      <w:r>
        <w:rPr>
          <w:bCs/>
          <w:sz w:val="26"/>
          <w:szCs w:val="26"/>
        </w:rPr>
        <w:t>Лоскутова Виктория,</w:t>
      </w:r>
    </w:p>
    <w:p w:rsidR="00391A1C" w:rsidRDefault="00391A1C" w:rsidP="00391A1C">
      <w:proofErr w:type="spellStart"/>
      <w:r>
        <w:rPr>
          <w:bCs/>
          <w:sz w:val="26"/>
          <w:szCs w:val="26"/>
        </w:rPr>
        <w:t>Русанов</w:t>
      </w:r>
      <w:proofErr w:type="spellEnd"/>
      <w:r>
        <w:rPr>
          <w:bCs/>
          <w:sz w:val="26"/>
          <w:szCs w:val="26"/>
        </w:rPr>
        <w:t xml:space="preserve"> Олег,</w:t>
      </w:r>
    </w:p>
    <w:p w:rsidR="00391A1C" w:rsidRDefault="00391A1C" w:rsidP="00391A1C">
      <w:r>
        <w:rPr>
          <w:bCs/>
          <w:sz w:val="26"/>
          <w:szCs w:val="26"/>
        </w:rPr>
        <w:t>Сухов Артур,</w:t>
      </w:r>
    </w:p>
    <w:p w:rsidR="00391A1C" w:rsidRDefault="00391A1C" w:rsidP="00391A1C">
      <w:r>
        <w:rPr>
          <w:bCs/>
          <w:sz w:val="26"/>
          <w:szCs w:val="26"/>
        </w:rPr>
        <w:t>Панин Михаил,</w:t>
      </w:r>
    </w:p>
    <w:p w:rsidR="00391A1C" w:rsidRDefault="00391A1C" w:rsidP="00391A1C">
      <w:proofErr w:type="spellStart"/>
      <w:r>
        <w:rPr>
          <w:bCs/>
          <w:sz w:val="26"/>
          <w:szCs w:val="26"/>
        </w:rPr>
        <w:t>Жарников</w:t>
      </w:r>
      <w:proofErr w:type="spellEnd"/>
      <w:r>
        <w:rPr>
          <w:bCs/>
          <w:sz w:val="26"/>
          <w:szCs w:val="26"/>
        </w:rPr>
        <w:t xml:space="preserve"> Иван,</w:t>
      </w:r>
    </w:p>
    <w:p w:rsidR="00391A1C" w:rsidRDefault="00391A1C" w:rsidP="00391A1C">
      <w:r>
        <w:rPr>
          <w:bCs/>
          <w:sz w:val="26"/>
          <w:szCs w:val="26"/>
        </w:rPr>
        <w:t>Борисова Полина</w:t>
      </w:r>
    </w:p>
    <w:p w:rsidR="00391A1C" w:rsidRDefault="006B5F1E" w:rsidP="00391A1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Зубцов Вл</w:t>
      </w:r>
      <w:r w:rsidR="00391A1C">
        <w:rPr>
          <w:bCs/>
          <w:sz w:val="26"/>
          <w:szCs w:val="26"/>
        </w:rPr>
        <w:t>адимир</w:t>
      </w:r>
    </w:p>
    <w:p w:rsidR="00391A1C" w:rsidRDefault="00391A1C" w:rsidP="00391A1C">
      <w:pPr>
        <w:rPr>
          <w:bCs/>
          <w:sz w:val="26"/>
          <w:szCs w:val="26"/>
        </w:rPr>
      </w:pPr>
    </w:p>
    <w:p w:rsidR="00391A1C" w:rsidRDefault="00391A1C" w:rsidP="00391A1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Запасные:</w:t>
      </w:r>
    </w:p>
    <w:p w:rsidR="00391A1C" w:rsidRDefault="00391A1C" w:rsidP="00391A1C">
      <w:pPr>
        <w:rPr>
          <w:bCs/>
          <w:sz w:val="26"/>
          <w:szCs w:val="26"/>
        </w:rPr>
      </w:pPr>
    </w:p>
    <w:p w:rsidR="00391A1C" w:rsidRDefault="00391A1C" w:rsidP="00391A1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Щелкунов Михаил,</w:t>
      </w:r>
    </w:p>
    <w:p w:rsidR="00391A1C" w:rsidRDefault="00391A1C" w:rsidP="00391A1C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Хурчаков</w:t>
      </w:r>
      <w:proofErr w:type="spellEnd"/>
      <w:r>
        <w:rPr>
          <w:bCs/>
          <w:sz w:val="26"/>
          <w:szCs w:val="26"/>
        </w:rPr>
        <w:t xml:space="preserve"> Ефим,</w:t>
      </w:r>
    </w:p>
    <w:p w:rsidR="00391A1C" w:rsidRDefault="00391A1C" w:rsidP="00391A1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Макарова Екатерина,</w:t>
      </w:r>
    </w:p>
    <w:p w:rsidR="00391A1C" w:rsidRDefault="00391A1C" w:rsidP="00391A1C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Булдаков</w:t>
      </w:r>
      <w:proofErr w:type="spellEnd"/>
      <w:r>
        <w:rPr>
          <w:bCs/>
          <w:sz w:val="26"/>
          <w:szCs w:val="26"/>
        </w:rPr>
        <w:t xml:space="preserve"> Алексей.</w:t>
      </w:r>
    </w:p>
    <w:p w:rsidR="00391A1C" w:rsidRDefault="00391A1C" w:rsidP="00391A1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Екатерина Макарова</w:t>
      </w:r>
    </w:p>
    <w:p w:rsidR="00B26985" w:rsidRDefault="00EC0E8B" w:rsidP="00391A1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«За» - единогласно.</w:t>
      </w:r>
    </w:p>
    <w:p w:rsidR="00B26985" w:rsidRDefault="00EC0E8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принято</w:t>
      </w:r>
      <w:r w:rsidR="00391A1C">
        <w:rPr>
          <w:b/>
          <w:bCs/>
          <w:sz w:val="26"/>
          <w:szCs w:val="26"/>
        </w:rPr>
        <w:t>.</w:t>
      </w:r>
    </w:p>
    <w:p w:rsidR="00B26985" w:rsidRDefault="00B26985">
      <w:pPr>
        <w:shd w:val="clear" w:color="auto" w:fill="FFFFFF"/>
        <w:jc w:val="both"/>
        <w:rPr>
          <w:color w:val="000000"/>
          <w:sz w:val="26"/>
          <w:szCs w:val="26"/>
          <w:highlight w:val="white"/>
        </w:rPr>
      </w:pPr>
    </w:p>
    <w:p w:rsidR="00B26985" w:rsidRDefault="00EC0E8B">
      <w:pPr>
        <w:pStyle w:val="a9"/>
        <w:ind w:left="0"/>
        <w:jc w:val="both"/>
        <w:rPr>
          <w:b/>
          <w:color w:val="000000"/>
          <w:sz w:val="26"/>
          <w:szCs w:val="26"/>
          <w:highlight w:val="white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5. </w:t>
      </w:r>
      <w:r>
        <w:rPr>
          <w:b/>
          <w:color w:val="000000"/>
          <w:sz w:val="26"/>
          <w:szCs w:val="26"/>
        </w:rPr>
        <w:t>Стратегия финансового развития Федерации.</w:t>
      </w:r>
    </w:p>
    <w:p w:rsidR="00B26985" w:rsidRDefault="00B26985">
      <w:pPr>
        <w:pStyle w:val="a9"/>
        <w:ind w:left="0"/>
        <w:jc w:val="both"/>
        <w:rPr>
          <w:color w:val="000000"/>
          <w:sz w:val="26"/>
          <w:szCs w:val="26"/>
          <w:highlight w:val="white"/>
        </w:rPr>
      </w:pPr>
    </w:p>
    <w:p w:rsidR="00884BD8" w:rsidRDefault="00884BD8" w:rsidP="00884BD8">
      <w:pPr>
        <w:pStyle w:val="a9"/>
        <w:ind w:left="0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>С докладом выступил Хитров Д.В. и кратко обозначил основные векторы</w:t>
      </w:r>
      <w:bookmarkStart w:id="0" w:name="_GoBack"/>
      <w:bookmarkEnd w:id="0"/>
      <w:r>
        <w:rPr>
          <w:color w:val="000000"/>
          <w:sz w:val="26"/>
          <w:szCs w:val="26"/>
          <w:highlight w:val="white"/>
        </w:rPr>
        <w:t xml:space="preserve"> финансового развития шахмат:</w:t>
      </w:r>
    </w:p>
    <w:p w:rsidR="00884BD8" w:rsidRDefault="00884BD8" w:rsidP="00884BD8">
      <w:pPr>
        <w:pStyle w:val="a9"/>
        <w:ind w:left="0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>1.</w:t>
      </w:r>
      <w:r w:rsidR="00391ECF">
        <w:rPr>
          <w:color w:val="000000"/>
          <w:sz w:val="26"/>
          <w:szCs w:val="26"/>
          <w:highlight w:val="white"/>
        </w:rPr>
        <w:t xml:space="preserve"> </w:t>
      </w:r>
      <w:r>
        <w:rPr>
          <w:color w:val="000000"/>
          <w:sz w:val="26"/>
          <w:szCs w:val="26"/>
          <w:highlight w:val="white"/>
        </w:rPr>
        <w:t xml:space="preserve">Сформировать Попечительский Совет из крупных политических деятелей и пользующихся авторитетом предпринимателей. </w:t>
      </w:r>
    </w:p>
    <w:p w:rsidR="00884BD8" w:rsidRDefault="00884BD8" w:rsidP="00884BD8">
      <w:pPr>
        <w:pStyle w:val="a9"/>
        <w:ind w:left="0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>2.</w:t>
      </w:r>
      <w:r w:rsidR="00391ECF">
        <w:rPr>
          <w:color w:val="000000"/>
          <w:sz w:val="26"/>
          <w:szCs w:val="26"/>
          <w:highlight w:val="white"/>
        </w:rPr>
        <w:t xml:space="preserve"> </w:t>
      </w:r>
      <w:r>
        <w:rPr>
          <w:color w:val="000000"/>
          <w:sz w:val="26"/>
          <w:szCs w:val="26"/>
          <w:highlight w:val="white"/>
        </w:rPr>
        <w:t xml:space="preserve">Наладить взаимодействие с бюджетами всех уровней для финансирования массового спорта. </w:t>
      </w:r>
    </w:p>
    <w:p w:rsidR="00884BD8" w:rsidRDefault="00884BD8" w:rsidP="00884BD8">
      <w:pPr>
        <w:pStyle w:val="a9"/>
        <w:ind w:left="0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>3.</w:t>
      </w:r>
      <w:r w:rsidR="00391ECF">
        <w:rPr>
          <w:color w:val="000000"/>
          <w:sz w:val="26"/>
          <w:szCs w:val="26"/>
          <w:highlight w:val="white"/>
        </w:rPr>
        <w:t xml:space="preserve"> </w:t>
      </w:r>
      <w:r>
        <w:rPr>
          <w:color w:val="000000"/>
          <w:sz w:val="26"/>
          <w:szCs w:val="26"/>
          <w:highlight w:val="white"/>
        </w:rPr>
        <w:t xml:space="preserve">Привлечь сельских предпринимателей к работе сельских шахматных клубов и секций. </w:t>
      </w:r>
    </w:p>
    <w:p w:rsidR="00391ECF" w:rsidRDefault="00884BD8" w:rsidP="00884BD8">
      <w:pPr>
        <w:pStyle w:val="a9"/>
        <w:ind w:left="0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>4.</w:t>
      </w:r>
      <w:r w:rsidR="00391ECF">
        <w:rPr>
          <w:color w:val="000000"/>
          <w:sz w:val="26"/>
          <w:szCs w:val="26"/>
          <w:highlight w:val="white"/>
        </w:rPr>
        <w:t xml:space="preserve"> </w:t>
      </w:r>
      <w:r>
        <w:rPr>
          <w:color w:val="000000"/>
          <w:sz w:val="26"/>
          <w:szCs w:val="26"/>
          <w:highlight w:val="white"/>
        </w:rPr>
        <w:t xml:space="preserve">Привлечь титульных спонсоров для финансирования спорта высших достижений. </w:t>
      </w:r>
    </w:p>
    <w:p w:rsidR="00884BD8" w:rsidRDefault="00884BD8" w:rsidP="00884BD8">
      <w:pPr>
        <w:pStyle w:val="a9"/>
        <w:ind w:left="0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>5.</w:t>
      </w:r>
      <w:r w:rsidR="00391ECF">
        <w:rPr>
          <w:color w:val="000000"/>
          <w:sz w:val="26"/>
          <w:szCs w:val="26"/>
          <w:highlight w:val="white"/>
        </w:rPr>
        <w:t xml:space="preserve"> </w:t>
      </w:r>
      <w:r>
        <w:rPr>
          <w:color w:val="000000"/>
          <w:sz w:val="26"/>
          <w:szCs w:val="26"/>
          <w:highlight w:val="white"/>
        </w:rPr>
        <w:t>Разработать новые форматы проведения турниров и фестивалей для повышения привлекательности шахмат.</w:t>
      </w:r>
    </w:p>
    <w:p w:rsidR="00884BD8" w:rsidRDefault="00884BD8" w:rsidP="00884BD8">
      <w:pPr>
        <w:pStyle w:val="a9"/>
        <w:ind w:left="0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lastRenderedPageBreak/>
        <w:t>6.</w:t>
      </w:r>
      <w:r w:rsidR="00391ECF">
        <w:rPr>
          <w:color w:val="000000"/>
          <w:sz w:val="26"/>
          <w:szCs w:val="26"/>
          <w:highlight w:val="white"/>
        </w:rPr>
        <w:t xml:space="preserve"> П</w:t>
      </w:r>
      <w:r>
        <w:rPr>
          <w:color w:val="000000"/>
          <w:sz w:val="26"/>
          <w:szCs w:val="26"/>
          <w:highlight w:val="white"/>
        </w:rPr>
        <w:t xml:space="preserve">ривлекать родителей юных шахматистов к участию в развитии и популяризации шахмат. </w:t>
      </w:r>
    </w:p>
    <w:p w:rsidR="00B26985" w:rsidRDefault="00B26985">
      <w:pPr>
        <w:pStyle w:val="a9"/>
        <w:ind w:left="0"/>
        <w:jc w:val="both"/>
        <w:rPr>
          <w:color w:val="000000"/>
          <w:sz w:val="26"/>
          <w:szCs w:val="26"/>
          <w:highlight w:val="white"/>
        </w:rPr>
      </w:pPr>
    </w:p>
    <w:p w:rsidR="00B26985" w:rsidRDefault="00B26985">
      <w:pPr>
        <w:pStyle w:val="a9"/>
        <w:ind w:left="0"/>
        <w:jc w:val="both"/>
        <w:rPr>
          <w:color w:val="000000"/>
          <w:sz w:val="26"/>
          <w:szCs w:val="26"/>
          <w:highlight w:val="white"/>
        </w:rPr>
      </w:pPr>
    </w:p>
    <w:p w:rsidR="00B26985" w:rsidRDefault="00EC0E8B">
      <w:pPr>
        <w:shd w:val="clear" w:color="auto" w:fill="FFFFFF"/>
        <w:jc w:val="both"/>
        <w:rPr>
          <w:b/>
          <w:bCs/>
          <w:color w:val="000000"/>
          <w:sz w:val="26"/>
          <w:szCs w:val="26"/>
          <w:highlight w:val="white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Решили: </w:t>
      </w:r>
    </w:p>
    <w:p w:rsidR="00B26985" w:rsidRDefault="00EC0E8B">
      <w:pPr>
        <w:shd w:val="clear" w:color="auto" w:fill="FFFFFF"/>
        <w:ind w:firstLine="708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shd w:val="clear" w:color="auto" w:fill="FFFFFF"/>
        </w:rPr>
        <w:t>Принять к сведению.</w:t>
      </w:r>
    </w:p>
    <w:p w:rsidR="00B26985" w:rsidRDefault="00B26985">
      <w:pPr>
        <w:pStyle w:val="a9"/>
        <w:ind w:left="0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</w:p>
    <w:p w:rsidR="00B26985" w:rsidRDefault="00EC0E8B">
      <w:pPr>
        <w:pStyle w:val="a9"/>
        <w:ind w:left="0"/>
        <w:jc w:val="both"/>
        <w:rPr>
          <w:rFonts w:ascii="Arial" w:hAnsi="Arial" w:cs="Arial"/>
          <w:b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6. </w:t>
      </w:r>
      <w:r>
        <w:rPr>
          <w:b/>
          <w:color w:val="000000"/>
          <w:sz w:val="26"/>
          <w:szCs w:val="26"/>
          <w:shd w:val="clear" w:color="auto" w:fill="FFFFFF"/>
        </w:rPr>
        <w:t>Разное</w:t>
      </w:r>
    </w:p>
    <w:p w:rsidR="00B26985" w:rsidRDefault="00EC0E8B">
      <w:pPr>
        <w:pStyle w:val="a9"/>
        <w:ind w:left="0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Поломошнов А.А., </w:t>
      </w:r>
      <w:proofErr w:type="gramStart"/>
      <w:r>
        <w:rPr>
          <w:color w:val="000000"/>
          <w:sz w:val="26"/>
          <w:szCs w:val="26"/>
          <w:shd w:val="clear" w:color="auto" w:fill="FFFFFF"/>
        </w:rPr>
        <w:t>который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сообщил, что до конца года Федерации на командировки спортсменов выделено Министерством спорта Алтайского края 300 000 (Триста тысяч) рублей. Предложил определить приоритеты направления этого финансирования. Поломошнов А.А. предложил профинансировать командировку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Гемпеля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В.К. на Первенство России среди ветеранов (только расходы на дорогу) и поездку делегации Алтайского края на Первенство СФО по возрастам. Остальные поездки рассматривать только в случае остатка средств по итогам Первенства СФО.</w:t>
      </w:r>
    </w:p>
    <w:p w:rsidR="00EC0E8B" w:rsidRDefault="00EC0E8B" w:rsidP="00EC0E8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Решение:</w:t>
      </w:r>
    </w:p>
    <w:p w:rsidR="00EC0E8B" w:rsidRDefault="00EC0E8B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Определить приоритеты направления финансирования за счет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Минспорта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Алтайского края поездок шахматистов Алтайского края в следующем порядке:</w:t>
      </w:r>
    </w:p>
    <w:p w:rsidR="00EC0E8B" w:rsidRDefault="00EC0E8B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командировка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Гемпеля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В.К. на Первенство России среди ветеранов (только расходы на дорогу) </w:t>
      </w:r>
    </w:p>
    <w:p w:rsidR="00EC0E8B" w:rsidRDefault="00EC0E8B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поездка делегации Алтайского края на Первенство СФО по возрастам; </w:t>
      </w:r>
    </w:p>
    <w:p w:rsidR="00EC0E8B" w:rsidRDefault="00EC0E8B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остальные поездки рассматривать только в случае остатка средств по итогам Первенства СФО.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B26985" w:rsidRDefault="00EC0E8B">
      <w:pPr>
        <w:jc w:val="both"/>
        <w:rPr>
          <w:b/>
          <w:bCs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«За» - единогласно.</w:t>
      </w:r>
    </w:p>
    <w:p w:rsidR="00B26985" w:rsidRDefault="00EC0E8B">
      <w:pPr>
        <w:pStyle w:val="a9"/>
        <w:ind w:left="0"/>
        <w:jc w:val="both"/>
        <w:rPr>
          <w:color w:val="000000"/>
          <w:sz w:val="26"/>
          <w:szCs w:val="26"/>
          <w:highlight w:val="white"/>
        </w:rPr>
      </w:pPr>
      <w:r>
        <w:rPr>
          <w:b/>
          <w:bCs/>
          <w:sz w:val="26"/>
          <w:szCs w:val="26"/>
        </w:rPr>
        <w:t>Решение принято.</w:t>
      </w:r>
    </w:p>
    <w:p w:rsidR="00B26985" w:rsidRDefault="00B26985">
      <w:pPr>
        <w:pStyle w:val="a8"/>
        <w:shd w:val="clear" w:color="auto" w:fill="FFFFFF"/>
        <w:spacing w:beforeAutospacing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B26985" w:rsidRDefault="00EC0E8B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Председатель заседания Президиума</w:t>
      </w:r>
      <w:r>
        <w:rPr>
          <w:sz w:val="26"/>
          <w:szCs w:val="26"/>
        </w:rPr>
        <w:t>: Поскольку все вопросы, включенные в повестку дня заседания Президиума 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16 час. 50 мин.</w:t>
      </w:r>
    </w:p>
    <w:p w:rsidR="00B26985" w:rsidRDefault="00EC0E8B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протокол составлен 07 сентября 2019 года, на </w:t>
      </w:r>
      <w:r w:rsidR="00884BD8" w:rsidRPr="00884BD8">
        <w:rPr>
          <w:sz w:val="26"/>
          <w:szCs w:val="26"/>
        </w:rPr>
        <w:t>7</w:t>
      </w:r>
      <w:r>
        <w:rPr>
          <w:sz w:val="26"/>
          <w:szCs w:val="26"/>
        </w:rPr>
        <w:t xml:space="preserve"> (</w:t>
      </w:r>
      <w:r w:rsidR="00884BD8" w:rsidRPr="00884BD8">
        <w:rPr>
          <w:sz w:val="26"/>
          <w:szCs w:val="26"/>
        </w:rPr>
        <w:t>Семи</w:t>
      </w:r>
      <w:r>
        <w:rPr>
          <w:sz w:val="26"/>
          <w:szCs w:val="26"/>
        </w:rPr>
        <w:t>) листах, подписан Председателем заседания Президиума.</w:t>
      </w:r>
    </w:p>
    <w:p w:rsidR="00B26985" w:rsidRDefault="00B26985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</w:p>
    <w:p w:rsidR="00B26985" w:rsidRDefault="00EC0E8B">
      <w:pPr>
        <w:pStyle w:val="a8"/>
        <w:shd w:val="clear" w:color="auto" w:fill="FFFFFF"/>
        <w:spacing w:beforeAutospacing="0" w:afterAutospacing="0" w:line="312" w:lineRule="atLeast"/>
        <w:jc w:val="both"/>
      </w:pPr>
      <w:r>
        <w:rPr>
          <w:sz w:val="26"/>
          <w:szCs w:val="26"/>
        </w:rPr>
        <w:t>Председатель заседания Президиума _____________</w:t>
      </w:r>
      <w:r>
        <w:rPr>
          <w:sz w:val="26"/>
          <w:szCs w:val="26"/>
        </w:rPr>
        <w:tab/>
        <w:t>А.А. Поломошнов</w:t>
      </w:r>
    </w:p>
    <w:sectPr w:rsidR="00B26985" w:rsidSect="00B2698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B26985"/>
    <w:rsid w:val="000E69E5"/>
    <w:rsid w:val="00391A1C"/>
    <w:rsid w:val="00391ECF"/>
    <w:rsid w:val="0043006A"/>
    <w:rsid w:val="00436124"/>
    <w:rsid w:val="004779A1"/>
    <w:rsid w:val="00535A98"/>
    <w:rsid w:val="006B5F1E"/>
    <w:rsid w:val="00713718"/>
    <w:rsid w:val="0072068E"/>
    <w:rsid w:val="00875920"/>
    <w:rsid w:val="00884BD8"/>
    <w:rsid w:val="00A24CF5"/>
    <w:rsid w:val="00B26985"/>
    <w:rsid w:val="00CA4628"/>
    <w:rsid w:val="00EC0E8B"/>
    <w:rsid w:val="00F0363F"/>
    <w:rsid w:val="00FC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C7460F"/>
  </w:style>
  <w:style w:type="character" w:customStyle="1" w:styleId="-">
    <w:name w:val="Интернет-ссылка"/>
    <w:basedOn w:val="a0"/>
    <w:uiPriority w:val="99"/>
    <w:semiHidden/>
    <w:rsid w:val="00C7460F"/>
    <w:rPr>
      <w:color w:val="0000FF"/>
      <w:u w:val="single"/>
    </w:rPr>
  </w:style>
  <w:style w:type="character" w:customStyle="1" w:styleId="ListLabel1">
    <w:name w:val="ListLabel 1"/>
    <w:qFormat/>
    <w:rsid w:val="00B26985"/>
    <w:rPr>
      <w:rFonts w:cs="Arial"/>
      <w:color w:val="000000"/>
      <w:sz w:val="23"/>
      <w:szCs w:val="23"/>
    </w:rPr>
  </w:style>
  <w:style w:type="character" w:customStyle="1" w:styleId="ListLabel2">
    <w:name w:val="ListLabel 2"/>
    <w:qFormat/>
    <w:rsid w:val="00B26985"/>
    <w:rPr>
      <w:color w:val="000000"/>
      <w:sz w:val="23"/>
      <w:szCs w:val="23"/>
    </w:rPr>
  </w:style>
  <w:style w:type="character" w:customStyle="1" w:styleId="ListLabel3">
    <w:name w:val="ListLabel 3"/>
    <w:qFormat/>
    <w:rsid w:val="00B26985"/>
    <w:rPr>
      <w:rFonts w:cs="Courier New"/>
    </w:rPr>
  </w:style>
  <w:style w:type="character" w:customStyle="1" w:styleId="ListLabel4">
    <w:name w:val="ListLabel 4"/>
    <w:qFormat/>
    <w:rsid w:val="00B26985"/>
    <w:rPr>
      <w:rFonts w:cs="Wingdings"/>
    </w:rPr>
  </w:style>
  <w:style w:type="character" w:customStyle="1" w:styleId="ListLabel5">
    <w:name w:val="ListLabel 5"/>
    <w:qFormat/>
    <w:rsid w:val="00B26985"/>
    <w:rPr>
      <w:rFonts w:cs="Symbol"/>
    </w:rPr>
  </w:style>
  <w:style w:type="character" w:customStyle="1" w:styleId="ListLabel6">
    <w:name w:val="ListLabel 6"/>
    <w:qFormat/>
    <w:rsid w:val="00B26985"/>
    <w:rPr>
      <w:rFonts w:cs="Courier New"/>
    </w:rPr>
  </w:style>
  <w:style w:type="character" w:customStyle="1" w:styleId="ListLabel7">
    <w:name w:val="ListLabel 7"/>
    <w:qFormat/>
    <w:rsid w:val="00B26985"/>
    <w:rPr>
      <w:rFonts w:cs="Wingdings"/>
    </w:rPr>
  </w:style>
  <w:style w:type="character" w:customStyle="1" w:styleId="ListLabel8">
    <w:name w:val="ListLabel 8"/>
    <w:qFormat/>
    <w:rsid w:val="00B26985"/>
    <w:rPr>
      <w:rFonts w:cs="Symbol"/>
    </w:rPr>
  </w:style>
  <w:style w:type="character" w:customStyle="1" w:styleId="ListLabel9">
    <w:name w:val="ListLabel 9"/>
    <w:qFormat/>
    <w:rsid w:val="00B26985"/>
    <w:rPr>
      <w:rFonts w:cs="Courier New"/>
    </w:rPr>
  </w:style>
  <w:style w:type="character" w:customStyle="1" w:styleId="ListLabel10">
    <w:name w:val="ListLabel 10"/>
    <w:qFormat/>
    <w:rsid w:val="00B26985"/>
    <w:rPr>
      <w:rFonts w:cs="Wingdings"/>
    </w:rPr>
  </w:style>
  <w:style w:type="character" w:customStyle="1" w:styleId="ListLabel11">
    <w:name w:val="ListLabel 11"/>
    <w:qFormat/>
    <w:rsid w:val="00B26985"/>
    <w:rPr>
      <w:b w:val="0"/>
    </w:rPr>
  </w:style>
  <w:style w:type="character" w:customStyle="1" w:styleId="ListLabel12">
    <w:name w:val="ListLabel 12"/>
    <w:qFormat/>
    <w:rsid w:val="00B26985"/>
    <w:rPr>
      <w:b w:val="0"/>
    </w:rPr>
  </w:style>
  <w:style w:type="character" w:customStyle="1" w:styleId="ListLabel13">
    <w:name w:val="ListLabel 13"/>
    <w:qFormat/>
    <w:rsid w:val="00B26985"/>
    <w:rPr>
      <w:b w:val="0"/>
    </w:rPr>
  </w:style>
  <w:style w:type="character" w:customStyle="1" w:styleId="ListLabel14">
    <w:name w:val="ListLabel 14"/>
    <w:qFormat/>
    <w:rsid w:val="00B26985"/>
    <w:rPr>
      <w:b w:val="0"/>
    </w:rPr>
  </w:style>
  <w:style w:type="paragraph" w:customStyle="1" w:styleId="a4">
    <w:name w:val="Заголовок"/>
    <w:basedOn w:val="a"/>
    <w:next w:val="a5"/>
    <w:qFormat/>
    <w:rsid w:val="00B269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26985"/>
    <w:pPr>
      <w:spacing w:after="140" w:line="276" w:lineRule="auto"/>
    </w:pPr>
  </w:style>
  <w:style w:type="paragraph" w:styleId="a6">
    <w:name w:val="List"/>
    <w:basedOn w:val="a5"/>
    <w:rsid w:val="00B26985"/>
    <w:rPr>
      <w:rFonts w:cs="Mangal"/>
    </w:rPr>
  </w:style>
  <w:style w:type="paragraph" w:customStyle="1" w:styleId="Caption">
    <w:name w:val="Caption"/>
    <w:basedOn w:val="a"/>
    <w:qFormat/>
    <w:rsid w:val="00B26985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B26985"/>
    <w:pPr>
      <w:suppressLineNumbers/>
    </w:pPr>
    <w:rPr>
      <w:rFonts w:cs="Mangal"/>
    </w:rPr>
  </w:style>
  <w:style w:type="paragraph" w:styleId="a8">
    <w:name w:val="Normal (Web)"/>
    <w:basedOn w:val="a"/>
    <w:uiPriority w:val="99"/>
    <w:qFormat/>
    <w:rsid w:val="00C7460F"/>
    <w:pPr>
      <w:spacing w:beforeAutospacing="1" w:afterAutospacing="1"/>
    </w:pPr>
  </w:style>
  <w:style w:type="paragraph" w:styleId="a9">
    <w:name w:val="List Paragraph"/>
    <w:basedOn w:val="a"/>
    <w:uiPriority w:val="99"/>
    <w:qFormat/>
    <w:rsid w:val="00C7460F"/>
    <w:pPr>
      <w:ind w:left="720"/>
    </w:pPr>
  </w:style>
  <w:style w:type="table" w:styleId="aa">
    <w:name w:val="Table Grid"/>
    <w:basedOn w:val="a1"/>
    <w:uiPriority w:val="99"/>
    <w:rsid w:val="00417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17CA-0FF1-4ACE-A831-3D3AA743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Поларт</cp:lastModifiedBy>
  <cp:revision>24</cp:revision>
  <dcterms:created xsi:type="dcterms:W3CDTF">2019-09-08T12:53:00Z</dcterms:created>
  <dcterms:modified xsi:type="dcterms:W3CDTF">2019-09-11T01:41:00Z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