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DD11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>Протокол заседания</w:t>
      </w:r>
    </w:p>
    <w:p w14:paraId="3DDFA86C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Президиума Федерации шахмат Алтайского края от </w:t>
      </w:r>
      <w:r w:rsidR="00BF77AF">
        <w:rPr>
          <w:b/>
          <w:bCs/>
          <w:sz w:val="22"/>
          <w:szCs w:val="22"/>
        </w:rPr>
        <w:t>13</w:t>
      </w:r>
      <w:r w:rsidR="004A0E7F" w:rsidRPr="00DC62D4">
        <w:rPr>
          <w:b/>
          <w:bCs/>
          <w:sz w:val="22"/>
          <w:szCs w:val="22"/>
        </w:rPr>
        <w:t xml:space="preserve"> </w:t>
      </w:r>
      <w:r w:rsidR="00BF77AF">
        <w:rPr>
          <w:b/>
          <w:bCs/>
          <w:sz w:val="22"/>
          <w:szCs w:val="22"/>
        </w:rPr>
        <w:t>дека</w:t>
      </w:r>
      <w:r w:rsidR="00EF2627">
        <w:rPr>
          <w:b/>
          <w:bCs/>
          <w:sz w:val="22"/>
          <w:szCs w:val="22"/>
        </w:rPr>
        <w:t>бря</w:t>
      </w:r>
      <w:r w:rsidR="00B3102E" w:rsidRPr="00DC62D4">
        <w:rPr>
          <w:b/>
          <w:bCs/>
          <w:sz w:val="22"/>
          <w:szCs w:val="22"/>
        </w:rPr>
        <w:t xml:space="preserve"> </w:t>
      </w:r>
      <w:r w:rsidRPr="00DC62D4">
        <w:rPr>
          <w:b/>
          <w:bCs/>
          <w:sz w:val="22"/>
          <w:szCs w:val="22"/>
        </w:rPr>
        <w:t>202</w:t>
      </w:r>
      <w:r w:rsidR="00B3102E" w:rsidRPr="00DC62D4">
        <w:rPr>
          <w:b/>
          <w:bCs/>
          <w:sz w:val="22"/>
          <w:szCs w:val="22"/>
        </w:rPr>
        <w:t>5</w:t>
      </w:r>
      <w:r w:rsidRPr="00DC62D4">
        <w:rPr>
          <w:b/>
          <w:bCs/>
          <w:sz w:val="22"/>
          <w:szCs w:val="22"/>
        </w:rPr>
        <w:t xml:space="preserve"> года.</w:t>
      </w:r>
    </w:p>
    <w:p w14:paraId="484D0981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4E7284A3" w14:textId="77777777" w:rsidR="00A61EEB" w:rsidRPr="00DC62D4" w:rsidRDefault="00A61EEB" w:rsidP="00A61E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C62D4">
        <w:rPr>
          <w:b/>
          <w:bCs/>
          <w:sz w:val="22"/>
          <w:szCs w:val="22"/>
        </w:rPr>
        <w:t>Место проведения –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  <w:r w:rsidR="00C84DD9" w:rsidRPr="00DC62D4">
        <w:rPr>
          <w:rFonts w:eastAsiaTheme="minorHAnsi"/>
          <w:sz w:val="22"/>
          <w:szCs w:val="22"/>
          <w:lang w:eastAsia="en-US"/>
        </w:rPr>
        <w:t>КГБУ «Краевой шахматный клуб» и онлайн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</w:p>
    <w:p w14:paraId="1A5734D6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Время начала: </w:t>
      </w:r>
      <w:r w:rsidR="00EF2627">
        <w:rPr>
          <w:b/>
          <w:bCs/>
          <w:sz w:val="22"/>
          <w:szCs w:val="22"/>
        </w:rPr>
        <w:t>1</w:t>
      </w:r>
      <w:r w:rsidR="00BF77AF">
        <w:rPr>
          <w:b/>
          <w:bCs/>
          <w:sz w:val="22"/>
          <w:szCs w:val="22"/>
        </w:rPr>
        <w:t>5</w:t>
      </w:r>
      <w:r w:rsidR="00EF2627">
        <w:rPr>
          <w:b/>
          <w:bCs/>
          <w:sz w:val="22"/>
          <w:szCs w:val="22"/>
        </w:rPr>
        <w:t>:00</w:t>
      </w:r>
    </w:p>
    <w:p w14:paraId="1E92C47F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7F88EBF0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На заседании присутствуют: Члены Президиума – </w:t>
      </w:r>
      <w:r w:rsidRPr="00DC62D4">
        <w:rPr>
          <w:b/>
          <w:sz w:val="23"/>
          <w:szCs w:val="23"/>
        </w:rPr>
        <w:t xml:space="preserve">Эртель В.А., Косачев Д.Ю., </w:t>
      </w:r>
      <w:r w:rsidR="00BF77AF">
        <w:rPr>
          <w:b/>
          <w:sz w:val="23"/>
          <w:szCs w:val="23"/>
        </w:rPr>
        <w:t>Хитров Д.В.</w:t>
      </w:r>
      <w:r w:rsidRPr="00DC62D4">
        <w:rPr>
          <w:b/>
          <w:sz w:val="23"/>
          <w:szCs w:val="23"/>
        </w:rPr>
        <w:t>, Поломошнов А.А.</w:t>
      </w:r>
      <w:r w:rsidRPr="00DC62D4">
        <w:rPr>
          <w:b/>
          <w:bCs/>
          <w:sz w:val="22"/>
          <w:szCs w:val="22"/>
        </w:rPr>
        <w:t xml:space="preserve">, Кузьмин Д.В., </w:t>
      </w:r>
      <w:r w:rsidR="00DF0122" w:rsidRPr="00DC62D4">
        <w:rPr>
          <w:b/>
          <w:bCs/>
          <w:sz w:val="22"/>
          <w:szCs w:val="22"/>
        </w:rPr>
        <w:t>Бочкарев А.А.</w:t>
      </w:r>
      <w:r w:rsidR="00C0764A" w:rsidRPr="00DC62D4">
        <w:rPr>
          <w:b/>
          <w:bCs/>
          <w:sz w:val="22"/>
          <w:szCs w:val="22"/>
        </w:rPr>
        <w:t xml:space="preserve">, </w:t>
      </w:r>
      <w:r w:rsidR="00996202" w:rsidRPr="00DC62D4">
        <w:rPr>
          <w:b/>
          <w:bCs/>
          <w:sz w:val="22"/>
          <w:szCs w:val="22"/>
        </w:rPr>
        <w:t>Долгов А.А.</w:t>
      </w:r>
      <w:r w:rsidR="00BF77AF">
        <w:rPr>
          <w:b/>
          <w:bCs/>
          <w:sz w:val="22"/>
          <w:szCs w:val="22"/>
        </w:rPr>
        <w:t>, Гриценко А.В.</w:t>
      </w:r>
    </w:p>
    <w:p w14:paraId="42D0520B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4CE85393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07DB179B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  <w:r w:rsidRPr="00DC62D4">
        <w:rPr>
          <w:bCs/>
          <w:sz w:val="23"/>
          <w:szCs w:val="23"/>
        </w:rPr>
        <w:t xml:space="preserve">Председателем заседания избран </w:t>
      </w:r>
      <w:r w:rsidR="005C243F" w:rsidRPr="00DC62D4">
        <w:rPr>
          <w:bCs/>
          <w:sz w:val="23"/>
          <w:szCs w:val="23"/>
        </w:rPr>
        <w:t>Поломошнов А.А.</w:t>
      </w:r>
    </w:p>
    <w:p w14:paraId="7B2549AE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</w:p>
    <w:p w14:paraId="60889723" w14:textId="77777777" w:rsidR="00993BEB" w:rsidRPr="00DC62D4" w:rsidRDefault="00A61EEB" w:rsidP="00A61EEB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bCs/>
          <w:sz w:val="23"/>
          <w:szCs w:val="23"/>
        </w:rPr>
      </w:pPr>
      <w:r w:rsidRPr="00DC62D4">
        <w:rPr>
          <w:b/>
          <w:bCs/>
          <w:sz w:val="23"/>
          <w:szCs w:val="23"/>
        </w:rPr>
        <w:t>В повестку собрания вынесены следующие вопросы:</w:t>
      </w:r>
    </w:p>
    <w:p w14:paraId="731B0E86" w14:textId="77777777" w:rsidR="00EF2627" w:rsidRPr="00EF2627" w:rsidRDefault="00FB2925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FB2925">
        <w:rPr>
          <w:sz w:val="23"/>
          <w:szCs w:val="23"/>
        </w:rPr>
        <w:t>Утверждение сборных команд Алтайского края на основании набранных зачетных баллов</w:t>
      </w:r>
      <w:r w:rsidR="00BF77AF" w:rsidRPr="00BF77AF">
        <w:rPr>
          <w:sz w:val="23"/>
          <w:szCs w:val="23"/>
        </w:rPr>
        <w:t>.</w:t>
      </w:r>
    </w:p>
    <w:p w14:paraId="700931B3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Предложения по изменению системы начисления зачетных баллов для попадания в сборные. Включение новых турниров, изменение веса турниров.</w:t>
      </w:r>
      <w:r w:rsidR="00EF2627" w:rsidRPr="00EF2627">
        <w:rPr>
          <w:sz w:val="23"/>
          <w:szCs w:val="23"/>
        </w:rPr>
        <w:t xml:space="preserve"> </w:t>
      </w:r>
    </w:p>
    <w:p w14:paraId="2BC48628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Порядок проведения турниров с учетом запрета Минспорта России брать взносы с детей во всех (даже внутрирегиональных) турнирах, где можно выполнить разряд.</w:t>
      </w:r>
      <w:r w:rsidR="00EF2627" w:rsidRPr="00EF2627">
        <w:rPr>
          <w:sz w:val="23"/>
          <w:szCs w:val="23"/>
        </w:rPr>
        <w:t xml:space="preserve"> </w:t>
      </w:r>
    </w:p>
    <w:p w14:paraId="2D5B7630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Построение работы с ветеранами по подготовке заявок на турниры (отметка врача, страховка).</w:t>
      </w:r>
    </w:p>
    <w:p w14:paraId="28D1D81F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Городские турниры. Места проведения крупных турниров.</w:t>
      </w:r>
    </w:p>
    <w:p w14:paraId="155CD815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Гранты в 2026 году. Прошу всех продумать идеи грантов.</w:t>
      </w:r>
    </w:p>
    <w:p w14:paraId="25DA67A9" w14:textId="77777777" w:rsidR="00EF2627" w:rsidRPr="00EF2627" w:rsidRDefault="00BF77AF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BF77AF">
        <w:rPr>
          <w:sz w:val="23"/>
          <w:szCs w:val="23"/>
        </w:rPr>
        <w:t>Детский лагерь "Шахматная страна", планы смен и развития в 2026 году.</w:t>
      </w:r>
      <w:r w:rsidR="00EF2627" w:rsidRPr="00EF2627">
        <w:rPr>
          <w:sz w:val="23"/>
          <w:szCs w:val="23"/>
        </w:rPr>
        <w:t xml:space="preserve"> </w:t>
      </w:r>
    </w:p>
    <w:p w14:paraId="46C7838E" w14:textId="77777777" w:rsidR="00EF2627" w:rsidRPr="00EF2627" w:rsidRDefault="00EF2627" w:rsidP="00EF2627">
      <w:pPr>
        <w:pStyle w:val="a4"/>
        <w:numPr>
          <w:ilvl w:val="0"/>
          <w:numId w:val="22"/>
        </w:numPr>
        <w:jc w:val="both"/>
        <w:rPr>
          <w:sz w:val="23"/>
          <w:szCs w:val="23"/>
        </w:rPr>
      </w:pPr>
      <w:r w:rsidRPr="00EF2627">
        <w:rPr>
          <w:sz w:val="23"/>
          <w:szCs w:val="23"/>
        </w:rPr>
        <w:t>Разное</w:t>
      </w:r>
    </w:p>
    <w:p w14:paraId="6F0EAB29" w14:textId="77777777" w:rsidR="00EF2627" w:rsidRDefault="00EF2627" w:rsidP="00A61EEB">
      <w:pPr>
        <w:tabs>
          <w:tab w:val="left" w:pos="1134"/>
        </w:tabs>
        <w:ind w:firstLine="709"/>
        <w:jc w:val="both"/>
        <w:rPr>
          <w:b/>
          <w:i/>
          <w:color w:val="333333"/>
          <w:sz w:val="23"/>
          <w:szCs w:val="23"/>
        </w:rPr>
      </w:pPr>
    </w:p>
    <w:p w14:paraId="20C9362A" w14:textId="77777777" w:rsidR="00A61EEB" w:rsidRPr="00DC62D4" w:rsidRDefault="00A61EEB" w:rsidP="00A61EEB">
      <w:pPr>
        <w:tabs>
          <w:tab w:val="left" w:pos="1134"/>
        </w:tabs>
        <w:ind w:firstLine="709"/>
        <w:jc w:val="both"/>
        <w:rPr>
          <w:i/>
          <w:color w:val="333333"/>
          <w:sz w:val="23"/>
          <w:szCs w:val="23"/>
        </w:rPr>
      </w:pPr>
      <w:r w:rsidRPr="00DC62D4">
        <w:rPr>
          <w:b/>
          <w:i/>
          <w:color w:val="333333"/>
          <w:sz w:val="23"/>
          <w:szCs w:val="23"/>
        </w:rPr>
        <w:t>Предлагается утвердить повестку. Голосование «за» - единогласно. Повестка утверждается.</w:t>
      </w:r>
    </w:p>
    <w:p w14:paraId="622F9CE2" w14:textId="77777777" w:rsidR="00C926DF" w:rsidRPr="00DC62D4" w:rsidRDefault="00C926DF" w:rsidP="00A61EEB">
      <w:pPr>
        <w:tabs>
          <w:tab w:val="left" w:pos="1134"/>
        </w:tabs>
        <w:ind w:firstLine="709"/>
        <w:rPr>
          <w:b/>
          <w:sz w:val="23"/>
          <w:szCs w:val="23"/>
        </w:rPr>
      </w:pPr>
    </w:p>
    <w:p w14:paraId="57A269B5" w14:textId="77777777" w:rsidR="00DF0122" w:rsidRPr="00FD1214" w:rsidRDefault="00FB2925" w:rsidP="00993BEB">
      <w:pPr>
        <w:pStyle w:val="a4"/>
        <w:numPr>
          <w:ilvl w:val="0"/>
          <w:numId w:val="11"/>
        </w:numPr>
        <w:jc w:val="both"/>
        <w:rPr>
          <w:b/>
          <w:i/>
          <w:iCs/>
          <w:sz w:val="28"/>
          <w:szCs w:val="28"/>
          <w:shd w:val="clear" w:color="auto" w:fill="FFFFFF"/>
        </w:rPr>
      </w:pPr>
      <w:r w:rsidRPr="00FD1214">
        <w:rPr>
          <w:b/>
          <w:i/>
          <w:sz w:val="28"/>
          <w:szCs w:val="28"/>
        </w:rPr>
        <w:t>Утверждение сборных команд Алтайского края на основании набранных зачетных баллов</w:t>
      </w:r>
      <w:r w:rsidR="00EF2627" w:rsidRPr="00FD1214">
        <w:rPr>
          <w:b/>
          <w:i/>
          <w:sz w:val="28"/>
          <w:szCs w:val="28"/>
        </w:rPr>
        <w:t>.</w:t>
      </w:r>
    </w:p>
    <w:p w14:paraId="24ACC75F" w14:textId="1376AE8E" w:rsidR="00F23ABA" w:rsidRDefault="00993BEB" w:rsidP="00FB2925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По первому вопросу выступил </w:t>
      </w:r>
      <w:r w:rsidR="00FB2925">
        <w:rPr>
          <w:sz w:val="23"/>
          <w:szCs w:val="23"/>
        </w:rPr>
        <w:t>Долгов А.А., предложил принять в сборную Алтайского края всех участников, которые набрали зачетные баллы и сыграли необходимый минимум зачетных турниров, также предложил ряд кандидатур в основной состав сборных на основании дополнительных критериев.</w:t>
      </w:r>
    </w:p>
    <w:p w14:paraId="791ACBAD" w14:textId="77777777" w:rsidR="00FB2925" w:rsidRDefault="00FB2925" w:rsidP="00FB292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предложил Ворошилова Романа и Пурыгу Илью включить в состав взрослых сборных команд Алтайского края и </w:t>
      </w:r>
      <w:r w:rsidRPr="00FB2925">
        <w:rPr>
          <w:sz w:val="23"/>
          <w:szCs w:val="23"/>
        </w:rPr>
        <w:t>обязать их играть в обязательных отборочных детских турнирах для прохождения на Первенство России 2027 (Высшая лига), остальные турниры для них предусмотреть во взрослых турнирах</w:t>
      </w:r>
      <w:r>
        <w:rPr>
          <w:sz w:val="23"/>
          <w:szCs w:val="23"/>
        </w:rPr>
        <w:t>.</w:t>
      </w:r>
    </w:p>
    <w:p w14:paraId="4C2A727B" w14:textId="4B133735" w:rsidR="00F23ABA" w:rsidRPr="00DC62D4" w:rsidRDefault="00FB2925" w:rsidP="00FB292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Долгов А.А. предложил сформировать резервный состав сборных команд Алтайского края, согласно списка. </w:t>
      </w:r>
    </w:p>
    <w:p w14:paraId="0F1EA4F1" w14:textId="77777777" w:rsidR="002E18C4" w:rsidRPr="00DC62D4" w:rsidRDefault="002E18C4" w:rsidP="00C62EE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 результате дискуссии на </w:t>
      </w:r>
      <w:r w:rsidR="00CF662E" w:rsidRPr="00DC62D4">
        <w:rPr>
          <w:sz w:val="23"/>
          <w:szCs w:val="23"/>
        </w:rPr>
        <w:t>решение Президиума вынесен</w:t>
      </w:r>
      <w:r w:rsidR="00063C4F">
        <w:rPr>
          <w:sz w:val="23"/>
          <w:szCs w:val="23"/>
        </w:rPr>
        <w:t>ы</w:t>
      </w:r>
      <w:r w:rsidR="00CF662E" w:rsidRPr="00DC62D4">
        <w:rPr>
          <w:sz w:val="23"/>
          <w:szCs w:val="23"/>
        </w:rPr>
        <w:t xml:space="preserve"> следующи</w:t>
      </w:r>
      <w:r w:rsidR="00063C4F">
        <w:rPr>
          <w:sz w:val="23"/>
          <w:szCs w:val="23"/>
        </w:rPr>
        <w:t>е</w:t>
      </w:r>
      <w:r w:rsidR="00CF662E" w:rsidRPr="00DC62D4">
        <w:rPr>
          <w:sz w:val="23"/>
          <w:szCs w:val="23"/>
        </w:rPr>
        <w:t xml:space="preserve"> вопрос</w:t>
      </w:r>
      <w:r w:rsidR="00063C4F">
        <w:rPr>
          <w:sz w:val="23"/>
          <w:szCs w:val="23"/>
        </w:rPr>
        <w:t>ы</w:t>
      </w:r>
      <w:r w:rsidR="00875CDB" w:rsidRPr="00DC62D4">
        <w:rPr>
          <w:sz w:val="23"/>
          <w:szCs w:val="23"/>
        </w:rPr>
        <w:t>:</w:t>
      </w:r>
    </w:p>
    <w:p w14:paraId="25AA76C9" w14:textId="77777777" w:rsidR="00993BEB" w:rsidRDefault="00FB2925" w:rsidP="00063C4F">
      <w:pPr>
        <w:pStyle w:val="a4"/>
        <w:numPr>
          <w:ilvl w:val="0"/>
          <w:numId w:val="2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Принять предложение главного тренера сборных команд Алтайского края и сформировать сборную Алтайского края по возрастам. </w:t>
      </w:r>
    </w:p>
    <w:p w14:paraId="179BD091" w14:textId="77777777" w:rsidR="00063C4F" w:rsidRDefault="00FB2925" w:rsidP="00063C4F">
      <w:pPr>
        <w:pStyle w:val="a4"/>
        <w:numPr>
          <w:ilvl w:val="0"/>
          <w:numId w:val="2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Включить Ворошилова Романа, Пурыгу Илью в состав взрослых команд Алтайского края, обязать их играть в обязательных отборочных детских турнирах для прохождения на Первенство России 2027 (Высшая лига), остальные турниры для них предусмотреть во взрослых турнирах.</w:t>
      </w:r>
    </w:p>
    <w:p w14:paraId="4F9D1275" w14:textId="77777777" w:rsidR="00A63BAD" w:rsidRDefault="00FB2925" w:rsidP="00063C4F">
      <w:pPr>
        <w:pStyle w:val="a4"/>
        <w:numPr>
          <w:ilvl w:val="0"/>
          <w:numId w:val="2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Долгову А.А. сформировать резервный состав сборных команд Алтайского края в срок до 18 декабря 2025 года. </w:t>
      </w:r>
    </w:p>
    <w:p w14:paraId="57D9ECCB" w14:textId="77777777" w:rsidR="00CF662E" w:rsidRPr="00DC62D4" w:rsidRDefault="00CF662E" w:rsidP="00CF662E">
      <w:pPr>
        <w:ind w:left="360"/>
        <w:jc w:val="both"/>
        <w:rPr>
          <w:b/>
          <w:sz w:val="23"/>
          <w:szCs w:val="23"/>
        </w:rPr>
      </w:pPr>
    </w:p>
    <w:p w14:paraId="5E5DFCDD" w14:textId="77777777" w:rsidR="007F27CB" w:rsidRPr="00DC62D4" w:rsidRDefault="007F27CB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56BA914F" w14:textId="77777777" w:rsidR="007F27CB" w:rsidRPr="00DC62D4" w:rsidRDefault="007F27CB" w:rsidP="007F27CB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4E657A89" w14:textId="77777777" w:rsidR="00CF662E" w:rsidRPr="00DC62D4" w:rsidRDefault="00CF662E" w:rsidP="007F27CB">
      <w:pPr>
        <w:jc w:val="both"/>
        <w:rPr>
          <w:i/>
          <w:sz w:val="23"/>
          <w:szCs w:val="23"/>
        </w:rPr>
      </w:pPr>
    </w:p>
    <w:p w14:paraId="261AB6C2" w14:textId="77777777" w:rsidR="007F27CB" w:rsidRPr="00DC62D4" w:rsidRDefault="00CF662E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lastRenderedPageBreak/>
        <w:t>Решение принято.</w:t>
      </w:r>
    </w:p>
    <w:p w14:paraId="69E1F3E9" w14:textId="77777777" w:rsidR="00CF662E" w:rsidRPr="00DC62D4" w:rsidRDefault="00CF662E" w:rsidP="007F27CB">
      <w:pPr>
        <w:jc w:val="both"/>
        <w:rPr>
          <w:b/>
          <w:sz w:val="23"/>
          <w:szCs w:val="23"/>
        </w:rPr>
      </w:pPr>
    </w:p>
    <w:p w14:paraId="1C571DC5" w14:textId="77777777" w:rsidR="007F27CB" w:rsidRPr="00DC62D4" w:rsidRDefault="007F27CB" w:rsidP="007F27CB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551DC62A" w14:textId="77777777" w:rsidR="00FB2925" w:rsidRDefault="00FB2925" w:rsidP="00FB2925">
      <w:pPr>
        <w:pStyle w:val="a4"/>
        <w:numPr>
          <w:ilvl w:val="0"/>
          <w:numId w:val="26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Принять предложение главного тренера сборных команд Алтайского края и сформировать сборную Алтайского края по возрастам. </w:t>
      </w:r>
    </w:p>
    <w:p w14:paraId="72480A8D" w14:textId="77777777" w:rsidR="00FB2925" w:rsidRDefault="00FB2925" w:rsidP="00FB2925">
      <w:pPr>
        <w:pStyle w:val="a4"/>
        <w:numPr>
          <w:ilvl w:val="0"/>
          <w:numId w:val="26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Включить Ворошилова Романа, Пурыгу Илью в состав взрослых команд Алтайского края, обязать их играть в обязательных отборочных детских турнирах для прохождения на Первенство России 2027 (Высшая лига), остальные турниры для них предусмотреть во взрослых турнирах.</w:t>
      </w:r>
    </w:p>
    <w:p w14:paraId="50C9C67F" w14:textId="77777777" w:rsidR="00FB2925" w:rsidRDefault="00FB2925" w:rsidP="00FB2925">
      <w:pPr>
        <w:pStyle w:val="a4"/>
        <w:numPr>
          <w:ilvl w:val="0"/>
          <w:numId w:val="26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Долгову А.А. сформировать резервный состав сборных команд Алтайского края в срок до 18 декабря 2025 года. </w:t>
      </w:r>
    </w:p>
    <w:p w14:paraId="67D0D8F7" w14:textId="77777777" w:rsidR="00341FD1" w:rsidRPr="00DC62D4" w:rsidRDefault="00341FD1" w:rsidP="00341FD1">
      <w:pPr>
        <w:ind w:left="360"/>
        <w:jc w:val="both"/>
        <w:rPr>
          <w:b/>
          <w:sz w:val="23"/>
          <w:szCs w:val="23"/>
        </w:rPr>
      </w:pPr>
    </w:p>
    <w:p w14:paraId="52206BF9" w14:textId="77777777" w:rsidR="00895E8B" w:rsidRPr="00FD1214" w:rsidRDefault="00FB2925" w:rsidP="00EB4513">
      <w:pPr>
        <w:pStyle w:val="a4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FD1214">
        <w:rPr>
          <w:b/>
          <w:i/>
          <w:sz w:val="28"/>
          <w:szCs w:val="28"/>
        </w:rPr>
        <w:t>Предложения по изменению системы начисления зачетных баллов для попадания в сборные. Включение новых турниров, изменение веса турниров.</w:t>
      </w:r>
    </w:p>
    <w:p w14:paraId="40DB0D0B" w14:textId="77777777" w:rsidR="007A2AE7" w:rsidRPr="00DC62D4" w:rsidRDefault="00383A61" w:rsidP="00E5019E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По вопросу выступил </w:t>
      </w:r>
      <w:r w:rsidR="00413E07" w:rsidRPr="00DC62D4">
        <w:rPr>
          <w:sz w:val="23"/>
          <w:szCs w:val="23"/>
        </w:rPr>
        <w:t xml:space="preserve">старший тренер сборной Алтайского края Долгов А.А., который </w:t>
      </w:r>
      <w:r w:rsidR="00E5019E">
        <w:rPr>
          <w:sz w:val="23"/>
          <w:szCs w:val="23"/>
        </w:rPr>
        <w:t>предложил включить ряд турниров в состав зачетных турниров с присвоением зачетных очков. Члены президиума согласились, что предложенные турниры необходимо включить. Выступил Поломошнов А.А. и предложил пересмотреть веса баллов турниров в соответствии с их реальной силой. Выступил Хитров Д.В. и предложил в ряде турниров определить количество мест, дающих безусловное право на попадание в сборную команду Алтайского края, места, которые находятся в этих турнирах далее – распределить по количеству баллов в соответствии с силой турнира.</w:t>
      </w:r>
      <w:r w:rsidR="00D553A0">
        <w:rPr>
          <w:sz w:val="23"/>
          <w:szCs w:val="23"/>
        </w:rPr>
        <w:t xml:space="preserve"> Выступил Поломошнов А.А. и предложил в соответствии с решением Президиума от 24.07.2025 считать членами сборной только тех спортсменов, которые подпишут соглашение с Федерацией, в котором будут указаны обязательные для участия члена сборной мероприятия. </w:t>
      </w:r>
    </w:p>
    <w:p w14:paraId="2E9033D1" w14:textId="77777777" w:rsidR="005F6505" w:rsidRPr="00DC62D4" w:rsidRDefault="005F6505" w:rsidP="005F6505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>на решение Президиума вынесен</w:t>
      </w:r>
      <w:r w:rsidR="007A2AE7">
        <w:rPr>
          <w:sz w:val="23"/>
          <w:szCs w:val="23"/>
        </w:rPr>
        <w:t>ы</w:t>
      </w:r>
      <w:r w:rsidRPr="00DC62D4">
        <w:rPr>
          <w:sz w:val="23"/>
          <w:szCs w:val="23"/>
        </w:rPr>
        <w:t xml:space="preserve"> следующи</w:t>
      </w:r>
      <w:r w:rsidR="007A2AE7">
        <w:rPr>
          <w:sz w:val="23"/>
          <w:szCs w:val="23"/>
        </w:rPr>
        <w:t>е</w:t>
      </w:r>
      <w:r w:rsidRPr="00DC62D4">
        <w:rPr>
          <w:sz w:val="23"/>
          <w:szCs w:val="23"/>
        </w:rPr>
        <w:t xml:space="preserve"> вопрос</w:t>
      </w:r>
      <w:r w:rsidR="007A2AE7">
        <w:rPr>
          <w:sz w:val="23"/>
          <w:szCs w:val="23"/>
        </w:rPr>
        <w:t>ы</w:t>
      </w:r>
      <w:r w:rsidRPr="00DC62D4">
        <w:rPr>
          <w:sz w:val="23"/>
          <w:szCs w:val="23"/>
        </w:rPr>
        <w:t>:</w:t>
      </w:r>
    </w:p>
    <w:p w14:paraId="6D20A414" w14:textId="77777777" w:rsidR="00E5019E" w:rsidRPr="00E5019E" w:rsidRDefault="00E5019E" w:rsidP="00E5019E">
      <w:pPr>
        <w:pStyle w:val="a4"/>
        <w:numPr>
          <w:ilvl w:val="0"/>
          <w:numId w:val="27"/>
        </w:numPr>
        <w:jc w:val="both"/>
        <w:rPr>
          <w:b/>
          <w:sz w:val="23"/>
          <w:szCs w:val="23"/>
        </w:rPr>
      </w:pPr>
      <w:r w:rsidRPr="00E5019E">
        <w:rPr>
          <w:b/>
          <w:sz w:val="23"/>
          <w:szCs w:val="23"/>
        </w:rPr>
        <w:t>Принять за основу предложения главного тренера Алтайского края Долгова А.А. о включении дополнительных турниров в состав зачетных для формирования очков для попадания в сборную Алтайского края.</w:t>
      </w:r>
    </w:p>
    <w:p w14:paraId="1843743A" w14:textId="77777777" w:rsidR="0031207C" w:rsidRDefault="00E5019E" w:rsidP="00E5019E">
      <w:pPr>
        <w:pStyle w:val="a4"/>
        <w:numPr>
          <w:ilvl w:val="0"/>
          <w:numId w:val="27"/>
        </w:numPr>
        <w:jc w:val="both"/>
        <w:rPr>
          <w:b/>
          <w:color w:val="2C2D2E"/>
          <w:sz w:val="22"/>
          <w:szCs w:val="22"/>
        </w:rPr>
      </w:pPr>
      <w:r w:rsidRPr="00E5019E">
        <w:rPr>
          <w:b/>
          <w:sz w:val="23"/>
          <w:szCs w:val="23"/>
        </w:rPr>
        <w:t>Главному тренеру Алтайского края Долгову А.А. доработать свои предложения в соответствии с рекомендациями Президиума: в ряде турниров определить количество мест, дающих безусловное право на попадание в сборную команду Алтайского края, места, которые находятся в этих турнирах далее – распределить по количеству баллов в соответствии с силой турнира.</w:t>
      </w:r>
      <w:r>
        <w:rPr>
          <w:b/>
          <w:color w:val="2C2D2E"/>
          <w:sz w:val="22"/>
          <w:szCs w:val="22"/>
        </w:rPr>
        <w:t xml:space="preserve"> </w:t>
      </w:r>
    </w:p>
    <w:p w14:paraId="6ECE8A58" w14:textId="77777777" w:rsidR="00D553A0" w:rsidRPr="00D553A0" w:rsidRDefault="00D553A0" w:rsidP="00E5019E">
      <w:pPr>
        <w:pStyle w:val="a4"/>
        <w:numPr>
          <w:ilvl w:val="0"/>
          <w:numId w:val="27"/>
        </w:numPr>
        <w:jc w:val="both"/>
        <w:rPr>
          <w:b/>
          <w:sz w:val="23"/>
          <w:szCs w:val="23"/>
        </w:rPr>
      </w:pPr>
      <w:r w:rsidRPr="00D553A0">
        <w:rPr>
          <w:b/>
          <w:sz w:val="23"/>
          <w:szCs w:val="23"/>
        </w:rPr>
        <w:t>Утвердить, что в соответствии с решением Президиума от 24.07.2025 считать членами сборной только тех спортсменов, которые подпишут соглашение с Федерацией, в котором будут указаны обязательные для участия члена сборной мероприятия.</w:t>
      </w:r>
    </w:p>
    <w:p w14:paraId="049E316E" w14:textId="77777777" w:rsidR="00D553A0" w:rsidRPr="00D553A0" w:rsidRDefault="00D553A0" w:rsidP="00E5019E">
      <w:pPr>
        <w:pStyle w:val="a4"/>
        <w:numPr>
          <w:ilvl w:val="0"/>
          <w:numId w:val="27"/>
        </w:numPr>
        <w:jc w:val="both"/>
        <w:rPr>
          <w:b/>
          <w:sz w:val="23"/>
          <w:szCs w:val="23"/>
        </w:rPr>
      </w:pPr>
      <w:r w:rsidRPr="00D553A0">
        <w:rPr>
          <w:b/>
          <w:sz w:val="23"/>
          <w:szCs w:val="23"/>
        </w:rPr>
        <w:t>Главному тренеру сборных команд Алтайского края сформировать обязательные для участия членов сборных по возрастам мероприятия в срок до 18.12.2025 включительно.</w:t>
      </w:r>
    </w:p>
    <w:p w14:paraId="43DB0C52" w14:textId="77777777" w:rsidR="005F6505" w:rsidRPr="00DC62D4" w:rsidRDefault="005F6505" w:rsidP="005F6505">
      <w:pPr>
        <w:ind w:left="360"/>
        <w:jc w:val="both"/>
        <w:rPr>
          <w:b/>
          <w:sz w:val="23"/>
          <w:szCs w:val="23"/>
        </w:rPr>
      </w:pPr>
    </w:p>
    <w:p w14:paraId="45748AF1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230321A2" w14:textId="77777777" w:rsidR="005F6505" w:rsidRPr="00DC62D4" w:rsidRDefault="005F6505" w:rsidP="005F6505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4A2E14C6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</w:p>
    <w:p w14:paraId="64DFD05C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794950DB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</w:p>
    <w:p w14:paraId="0CAFCFEE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4FC8A65E" w14:textId="77777777" w:rsidR="00383A61" w:rsidRPr="00DC62D4" w:rsidRDefault="00383A61" w:rsidP="00383A61">
      <w:pPr>
        <w:jc w:val="both"/>
        <w:rPr>
          <w:b/>
          <w:sz w:val="23"/>
          <w:szCs w:val="23"/>
        </w:rPr>
      </w:pPr>
    </w:p>
    <w:p w14:paraId="5FA333DF" w14:textId="77777777" w:rsidR="00D553A0" w:rsidRPr="00E5019E" w:rsidRDefault="00D553A0" w:rsidP="00D553A0">
      <w:pPr>
        <w:pStyle w:val="a4"/>
        <w:numPr>
          <w:ilvl w:val="0"/>
          <w:numId w:val="29"/>
        </w:numPr>
        <w:jc w:val="both"/>
        <w:rPr>
          <w:b/>
          <w:sz w:val="23"/>
          <w:szCs w:val="23"/>
        </w:rPr>
      </w:pPr>
      <w:r w:rsidRPr="00E5019E">
        <w:rPr>
          <w:b/>
          <w:sz w:val="23"/>
          <w:szCs w:val="23"/>
        </w:rPr>
        <w:t>Принять за основу предложения главного тренера Алтайского края Долгова А.А. о включении дополнительных турниров в состав зачетных для формирования очков для попадания в сборную Алтайского края.</w:t>
      </w:r>
    </w:p>
    <w:p w14:paraId="1309D60B" w14:textId="77777777" w:rsidR="00D553A0" w:rsidRDefault="00D553A0" w:rsidP="00D553A0">
      <w:pPr>
        <w:pStyle w:val="a4"/>
        <w:numPr>
          <w:ilvl w:val="0"/>
          <w:numId w:val="29"/>
        </w:numPr>
        <w:jc w:val="both"/>
        <w:rPr>
          <w:b/>
          <w:color w:val="2C2D2E"/>
          <w:sz w:val="22"/>
          <w:szCs w:val="22"/>
        </w:rPr>
      </w:pPr>
      <w:r w:rsidRPr="00E5019E">
        <w:rPr>
          <w:b/>
          <w:sz w:val="23"/>
          <w:szCs w:val="23"/>
        </w:rPr>
        <w:lastRenderedPageBreak/>
        <w:t>Главному тренеру Алтайского края Долгову А.А. доработать свои предложения в соответствии с рекомендациями Президиума: в ряде турниров определить количество мест, дающих безусловное право на попадание в сборную команду Алтайского края, места, которые находятся в этих турнирах далее – распределить по количеству баллов в соответствии с силой турнира.</w:t>
      </w:r>
      <w:r>
        <w:rPr>
          <w:b/>
          <w:color w:val="2C2D2E"/>
          <w:sz w:val="22"/>
          <w:szCs w:val="22"/>
        </w:rPr>
        <w:t xml:space="preserve"> </w:t>
      </w:r>
    </w:p>
    <w:p w14:paraId="7B652A47" w14:textId="77777777" w:rsidR="00D553A0" w:rsidRDefault="00D553A0" w:rsidP="00D553A0">
      <w:pPr>
        <w:pStyle w:val="a4"/>
        <w:numPr>
          <w:ilvl w:val="0"/>
          <w:numId w:val="29"/>
        </w:numPr>
        <w:jc w:val="both"/>
        <w:rPr>
          <w:b/>
          <w:sz w:val="23"/>
          <w:szCs w:val="23"/>
        </w:rPr>
      </w:pPr>
      <w:r w:rsidRPr="00D553A0">
        <w:rPr>
          <w:b/>
          <w:sz w:val="23"/>
          <w:szCs w:val="23"/>
        </w:rPr>
        <w:t>Утвердить, что в соответствии с решением Президиума от 24.07.2025 считать членами сборной только тех спортсменов, которые подпишут соглашение с Федерацией, в котором будут указаны обязательные для участия члена сборной мероприятия.</w:t>
      </w:r>
    </w:p>
    <w:p w14:paraId="7313CE2A" w14:textId="77777777" w:rsidR="00F62F59" w:rsidRPr="00D553A0" w:rsidRDefault="00D553A0" w:rsidP="00D553A0">
      <w:pPr>
        <w:pStyle w:val="a4"/>
        <w:numPr>
          <w:ilvl w:val="0"/>
          <w:numId w:val="29"/>
        </w:numPr>
        <w:jc w:val="both"/>
        <w:rPr>
          <w:b/>
          <w:sz w:val="23"/>
          <w:szCs w:val="23"/>
        </w:rPr>
      </w:pPr>
      <w:r w:rsidRPr="00D553A0">
        <w:rPr>
          <w:b/>
          <w:sz w:val="23"/>
          <w:szCs w:val="23"/>
        </w:rPr>
        <w:t>Главному тренеру сборных команд Алтайского края сформировать обязательные для участия членов сборных по возрастам мероприятия в срок до 18.12.2025 включительно.</w:t>
      </w:r>
    </w:p>
    <w:p w14:paraId="59D92282" w14:textId="77777777" w:rsidR="007A2AE7" w:rsidRPr="00DC62D4" w:rsidRDefault="007A2AE7" w:rsidP="00383A61">
      <w:pPr>
        <w:jc w:val="both"/>
        <w:rPr>
          <w:b/>
          <w:sz w:val="23"/>
          <w:szCs w:val="23"/>
        </w:rPr>
      </w:pPr>
    </w:p>
    <w:p w14:paraId="7A0DBBCD" w14:textId="77777777" w:rsidR="004C5BC1" w:rsidRPr="00FD1214" w:rsidRDefault="005A7212" w:rsidP="004C5BC1">
      <w:pPr>
        <w:pStyle w:val="a4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FD1214">
        <w:rPr>
          <w:b/>
          <w:i/>
          <w:sz w:val="28"/>
          <w:szCs w:val="28"/>
        </w:rPr>
        <w:t>Порядок проведения турниров с учетом запрета Минспорта России брать взносы с детей во всех (даже внутрирегиональных) турнирах, где можно выполнить разряд.</w:t>
      </w:r>
    </w:p>
    <w:p w14:paraId="7BEA9ADC" w14:textId="77777777" w:rsidR="004C5BC1" w:rsidRPr="00DC62D4" w:rsidRDefault="004C5BC1" w:rsidP="004C5BC1">
      <w:pPr>
        <w:jc w:val="both"/>
        <w:rPr>
          <w:i/>
          <w:sz w:val="23"/>
          <w:szCs w:val="23"/>
        </w:rPr>
      </w:pPr>
    </w:p>
    <w:p w14:paraId="7243DFA2" w14:textId="77777777" w:rsidR="00C31A9D" w:rsidRDefault="00C31A9D" w:rsidP="005A7212">
      <w:pPr>
        <w:jc w:val="both"/>
        <w:rPr>
          <w:sz w:val="23"/>
          <w:szCs w:val="23"/>
        </w:rPr>
      </w:pPr>
      <w:r w:rsidRPr="00C31A9D">
        <w:rPr>
          <w:sz w:val="23"/>
          <w:szCs w:val="23"/>
        </w:rPr>
        <w:t>В</w:t>
      </w:r>
      <w:r w:rsidR="004C5BC1" w:rsidRPr="00C31A9D">
        <w:rPr>
          <w:sz w:val="23"/>
          <w:szCs w:val="23"/>
        </w:rPr>
        <w:t xml:space="preserve">ыступил Поломошнов А.А., который сообщил, что </w:t>
      </w:r>
      <w:r w:rsidR="005A7212">
        <w:rPr>
          <w:sz w:val="23"/>
          <w:szCs w:val="23"/>
        </w:rPr>
        <w:t>приказом Минспорта России запрещено брать турнирные взносы с участников не достигших 18-летнего возраста во всех соревнованиях, включенных в ЕКП. При этом ресурсов, за счет которых проводить доплаты судьям до приемлемых расценок, не видно. В связи с этим Поломошнов А.А. предложил ограничивать рейтингом участников взрослых турниров, куда обязаны допускать детей с 10 лет. Долгов А.А. предложил при этом оставить дополнительно организаторам возможность допускать участников с более низким рейтингом, чем указано в Положении.</w:t>
      </w:r>
      <w:r w:rsidR="0024569C">
        <w:rPr>
          <w:sz w:val="23"/>
          <w:szCs w:val="23"/>
        </w:rPr>
        <w:t xml:space="preserve"> Поломошнов А.А. предложил проводить все детские турниры без выплаты призовых, а в Кубке Алтайского края оставить призовые только для турнира А.</w:t>
      </w:r>
      <w:r w:rsidR="005A7212">
        <w:rPr>
          <w:sz w:val="23"/>
          <w:szCs w:val="23"/>
        </w:rPr>
        <w:t xml:space="preserve"> </w:t>
      </w:r>
    </w:p>
    <w:p w14:paraId="30E7317B" w14:textId="77777777" w:rsidR="00C31A9D" w:rsidRPr="00DC62D4" w:rsidRDefault="00C31A9D" w:rsidP="00C31A9D">
      <w:pPr>
        <w:jc w:val="both"/>
        <w:rPr>
          <w:sz w:val="23"/>
          <w:szCs w:val="23"/>
        </w:rPr>
      </w:pPr>
    </w:p>
    <w:p w14:paraId="3061F741" w14:textId="77777777" w:rsidR="00B27C6D" w:rsidRPr="00DC62D4" w:rsidRDefault="00B27C6D" w:rsidP="00B27C6D">
      <w:pPr>
        <w:jc w:val="both"/>
        <w:rPr>
          <w:sz w:val="23"/>
          <w:szCs w:val="23"/>
        </w:rPr>
      </w:pPr>
    </w:p>
    <w:p w14:paraId="39573B9A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62964541" w14:textId="77777777" w:rsidR="00B27C6D" w:rsidRDefault="0024569C" w:rsidP="0024569C">
      <w:pPr>
        <w:pStyle w:val="a4"/>
        <w:numPr>
          <w:ilvl w:val="0"/>
          <w:numId w:val="3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 2026 года </w:t>
      </w:r>
      <w:r w:rsidRPr="0024569C">
        <w:rPr>
          <w:b/>
          <w:sz w:val="23"/>
          <w:szCs w:val="23"/>
        </w:rPr>
        <w:t>ограничивать рейтингом участников взрослых турниров, куда обязаны допускать детей с 10 лет, при этом оставить дополнительно организаторам возможность допускать участников с более низким рейтингом, чем указано в Положении</w:t>
      </w:r>
      <w:r w:rsidR="00DD0BA5" w:rsidRPr="0024569C">
        <w:rPr>
          <w:b/>
          <w:sz w:val="23"/>
          <w:szCs w:val="23"/>
        </w:rPr>
        <w:t>.</w:t>
      </w:r>
    </w:p>
    <w:p w14:paraId="39EBC54D" w14:textId="78602B5D" w:rsidR="0024569C" w:rsidRPr="0024569C" w:rsidRDefault="00B544F9" w:rsidP="0024569C">
      <w:pPr>
        <w:pStyle w:val="a4"/>
        <w:numPr>
          <w:ilvl w:val="0"/>
          <w:numId w:val="3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</w:t>
      </w:r>
      <w:r w:rsidR="0024569C" w:rsidRPr="0024569C">
        <w:rPr>
          <w:b/>
          <w:sz w:val="23"/>
          <w:szCs w:val="23"/>
        </w:rPr>
        <w:t>роводить все детские турниры без призового фонда.</w:t>
      </w:r>
    </w:p>
    <w:p w14:paraId="24FCEA06" w14:textId="0C1DCD01" w:rsidR="0024569C" w:rsidRPr="0024569C" w:rsidRDefault="00B544F9" w:rsidP="0024569C">
      <w:pPr>
        <w:pStyle w:val="a4"/>
        <w:numPr>
          <w:ilvl w:val="0"/>
          <w:numId w:val="3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</w:t>
      </w:r>
      <w:r w:rsidR="0024569C" w:rsidRPr="0024569C">
        <w:rPr>
          <w:b/>
          <w:sz w:val="23"/>
          <w:szCs w:val="23"/>
        </w:rPr>
        <w:t xml:space="preserve"> Кубке Алтайского края оставить призовые только для турнира А.</w:t>
      </w:r>
    </w:p>
    <w:p w14:paraId="15AAB3DC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50C2C3EE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5AE36677" w14:textId="77777777" w:rsidR="00DD0BA5" w:rsidRPr="00DC62D4" w:rsidRDefault="00B27C6D" w:rsidP="006A4CA8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6A4CA8">
        <w:rPr>
          <w:b/>
          <w:sz w:val="23"/>
          <w:szCs w:val="23"/>
        </w:rPr>
        <w:t>единогласно</w:t>
      </w:r>
    </w:p>
    <w:p w14:paraId="60DEB760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5B2DB70A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03D3DA52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</w:p>
    <w:p w14:paraId="716B2D8A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37BEF85A" w14:textId="77777777" w:rsidR="0024569C" w:rsidRDefault="0024569C" w:rsidP="0024569C">
      <w:pPr>
        <w:pStyle w:val="a4"/>
        <w:numPr>
          <w:ilvl w:val="0"/>
          <w:numId w:val="3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 2026 года </w:t>
      </w:r>
      <w:r w:rsidRPr="0024569C">
        <w:rPr>
          <w:b/>
          <w:sz w:val="23"/>
          <w:szCs w:val="23"/>
        </w:rPr>
        <w:t>ограничивать рейтингом участников взрослых турниров, куда обязаны допускать детей с 10 лет, при этом оставить дополнительно организаторам возможность допускать участников с более низким рейтингом, чем указано в Положении.</w:t>
      </w:r>
    </w:p>
    <w:p w14:paraId="344A59DB" w14:textId="08D9411A" w:rsidR="0024569C" w:rsidRPr="0024569C" w:rsidRDefault="00B544F9" w:rsidP="0024569C">
      <w:pPr>
        <w:pStyle w:val="a4"/>
        <w:numPr>
          <w:ilvl w:val="0"/>
          <w:numId w:val="3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</w:t>
      </w:r>
      <w:r w:rsidR="0024569C" w:rsidRPr="0024569C">
        <w:rPr>
          <w:b/>
          <w:sz w:val="23"/>
          <w:szCs w:val="23"/>
        </w:rPr>
        <w:t>роводить все детские турниры без призового фонда.</w:t>
      </w:r>
    </w:p>
    <w:p w14:paraId="2365F323" w14:textId="4F8A5FBB" w:rsidR="0024569C" w:rsidRPr="0024569C" w:rsidRDefault="00B544F9" w:rsidP="0024569C">
      <w:pPr>
        <w:pStyle w:val="a4"/>
        <w:numPr>
          <w:ilvl w:val="0"/>
          <w:numId w:val="3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В</w:t>
      </w:r>
      <w:r w:rsidR="0024569C" w:rsidRPr="0024569C">
        <w:rPr>
          <w:b/>
          <w:sz w:val="23"/>
          <w:szCs w:val="23"/>
        </w:rPr>
        <w:t xml:space="preserve"> Кубке Алтайского края оставить призовые только для турнира А.</w:t>
      </w:r>
    </w:p>
    <w:p w14:paraId="192D519F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7AA0F44F" w14:textId="77777777" w:rsidR="00F32F70" w:rsidRPr="001C60F1" w:rsidRDefault="0024569C" w:rsidP="00F32F70">
      <w:pPr>
        <w:pStyle w:val="a4"/>
        <w:numPr>
          <w:ilvl w:val="0"/>
          <w:numId w:val="11"/>
        </w:numPr>
        <w:jc w:val="both"/>
        <w:rPr>
          <w:b/>
          <w:i/>
          <w:color w:val="2C2D2E"/>
          <w:sz w:val="28"/>
          <w:szCs w:val="28"/>
        </w:rPr>
      </w:pPr>
      <w:r w:rsidRPr="001C60F1">
        <w:rPr>
          <w:b/>
          <w:i/>
          <w:sz w:val="28"/>
          <w:szCs w:val="28"/>
        </w:rPr>
        <w:t>Построение работы с ветеранами по подготовке заявок на турниры (отметка врача, страховка).</w:t>
      </w:r>
    </w:p>
    <w:p w14:paraId="0BC979B5" w14:textId="77777777" w:rsidR="00592511" w:rsidRPr="00DC62D4" w:rsidRDefault="00F32F70" w:rsidP="0086427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24569C">
        <w:rPr>
          <w:sz w:val="23"/>
          <w:szCs w:val="23"/>
        </w:rPr>
        <w:t xml:space="preserve">Поломошнов А.А., который пояснил, что ветеранов старше 74 лет не страхуют страховые компании, кроме того, Минспорт Алтайского края требует с судей при предоставлении отчета предъявлять заявки с отметками врача, а физкультурный диспансер не </w:t>
      </w:r>
      <w:r w:rsidR="0024569C">
        <w:rPr>
          <w:sz w:val="23"/>
          <w:szCs w:val="23"/>
        </w:rPr>
        <w:lastRenderedPageBreak/>
        <w:t>готов более заверять заявки на основании справок от терапевтов. В связи с этим Поломошнов А.А. предложил заключить от имени Федерации договор с физкультурным диспансером Алтайского края, назначить дни прохождения медосмотра и через анонс на сайте пригласить всех желающих на такой медосмотр, чем закрыть вопрос заверения заявок на год вперед, тем более, что медосмотр в физкультурном диспансере бесплатный. Также Поломошнов А.А. пояснил, что готов застраховать лично ветеранов 74 лет и старше, но по спискам, предоставленным ветеранской комиссией.</w:t>
      </w:r>
    </w:p>
    <w:p w14:paraId="4B4EC3BC" w14:textId="77777777" w:rsidR="004C5BC1" w:rsidRPr="00DC62D4" w:rsidRDefault="004C5BC1" w:rsidP="004C5BC1">
      <w:pPr>
        <w:jc w:val="both"/>
        <w:rPr>
          <w:b/>
          <w:sz w:val="23"/>
          <w:szCs w:val="23"/>
        </w:rPr>
      </w:pPr>
    </w:p>
    <w:p w14:paraId="27B7D8DE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530780C2" w14:textId="77777777" w:rsidR="00675E00" w:rsidRPr="00D067A9" w:rsidRDefault="00D067A9" w:rsidP="00D067A9">
      <w:pPr>
        <w:pStyle w:val="a4"/>
        <w:numPr>
          <w:ilvl w:val="0"/>
          <w:numId w:val="3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Поручить КГБУ «Краевой шахматный клуб» </w:t>
      </w:r>
      <w:r w:rsidRPr="00D067A9">
        <w:rPr>
          <w:b/>
          <w:sz w:val="23"/>
          <w:szCs w:val="23"/>
        </w:rPr>
        <w:t>заключить от имени Федерации</w:t>
      </w:r>
      <w:r>
        <w:rPr>
          <w:sz w:val="23"/>
          <w:szCs w:val="23"/>
        </w:rPr>
        <w:t xml:space="preserve"> </w:t>
      </w:r>
      <w:r w:rsidRPr="00D067A9">
        <w:rPr>
          <w:b/>
          <w:sz w:val="23"/>
          <w:szCs w:val="23"/>
        </w:rPr>
        <w:t>договор с физкультурным диспансером Алтайского края.</w:t>
      </w:r>
    </w:p>
    <w:p w14:paraId="61E37096" w14:textId="77777777" w:rsidR="00D067A9" w:rsidRPr="00D067A9" w:rsidRDefault="00D067A9" w:rsidP="00D067A9">
      <w:pPr>
        <w:pStyle w:val="a4"/>
        <w:numPr>
          <w:ilvl w:val="0"/>
          <w:numId w:val="3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Поручить КГБУ «Краевой шахматный клуб» </w:t>
      </w:r>
      <w:r w:rsidRPr="00D067A9">
        <w:rPr>
          <w:b/>
          <w:sz w:val="23"/>
          <w:szCs w:val="23"/>
        </w:rPr>
        <w:t>назначить дни прохождения медосмотра шахматистами и через анонс на сайте пригласить всех желающих на такой медосмотр.</w:t>
      </w:r>
    </w:p>
    <w:p w14:paraId="6D6309B9" w14:textId="77777777" w:rsidR="00D067A9" w:rsidRDefault="00D067A9" w:rsidP="00D067A9">
      <w:pPr>
        <w:pStyle w:val="a4"/>
        <w:numPr>
          <w:ilvl w:val="0"/>
          <w:numId w:val="3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Гриценко А.В. предоставить Поломошнову А.А. список шахматистов старше 74 лет, желающих принимать участие в официальных турнирах.</w:t>
      </w:r>
    </w:p>
    <w:p w14:paraId="0B78F93E" w14:textId="77777777" w:rsidR="00D067A9" w:rsidRPr="00D067A9" w:rsidRDefault="00D067A9" w:rsidP="00D067A9">
      <w:pPr>
        <w:pStyle w:val="a4"/>
        <w:numPr>
          <w:ilvl w:val="0"/>
          <w:numId w:val="3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Поломошнову А.А. застраховать шахматистов из пункта 3 от несчастного случая в турнирных соревнованиях.</w:t>
      </w:r>
    </w:p>
    <w:p w14:paraId="3AFE7CE4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500A079A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2BD27171" w14:textId="77777777" w:rsidR="00675E00" w:rsidRDefault="00675E00" w:rsidP="00675E00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31207C">
        <w:rPr>
          <w:b/>
          <w:sz w:val="23"/>
          <w:szCs w:val="23"/>
        </w:rPr>
        <w:t>6 человек</w:t>
      </w:r>
    </w:p>
    <w:p w14:paraId="4356D55E" w14:textId="77777777" w:rsidR="0031207C" w:rsidRPr="00DC62D4" w:rsidRDefault="0031207C" w:rsidP="00675E00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«воздержался» - 1 человек</w:t>
      </w:r>
    </w:p>
    <w:p w14:paraId="75443E67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561AEBA7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61CF57C8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</w:p>
    <w:p w14:paraId="6A6785FF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08C6885" w14:textId="77777777" w:rsidR="00D067A9" w:rsidRPr="00D067A9" w:rsidRDefault="00D067A9" w:rsidP="00D067A9">
      <w:pPr>
        <w:pStyle w:val="a4"/>
        <w:numPr>
          <w:ilvl w:val="0"/>
          <w:numId w:val="3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Поручить КГБУ «Краевой шахматный клуб» </w:t>
      </w:r>
      <w:r w:rsidRPr="00D067A9">
        <w:rPr>
          <w:b/>
          <w:sz w:val="23"/>
          <w:szCs w:val="23"/>
        </w:rPr>
        <w:t>заключить от имени Федерации</w:t>
      </w:r>
      <w:r>
        <w:rPr>
          <w:sz w:val="23"/>
          <w:szCs w:val="23"/>
        </w:rPr>
        <w:t xml:space="preserve"> </w:t>
      </w:r>
      <w:r w:rsidRPr="00D067A9">
        <w:rPr>
          <w:b/>
          <w:sz w:val="23"/>
          <w:szCs w:val="23"/>
        </w:rPr>
        <w:t>договор с физкультурным диспансером Алтайского края.</w:t>
      </w:r>
    </w:p>
    <w:p w14:paraId="45928AD6" w14:textId="77777777" w:rsidR="00D067A9" w:rsidRPr="00D067A9" w:rsidRDefault="00D067A9" w:rsidP="00D067A9">
      <w:pPr>
        <w:pStyle w:val="a4"/>
        <w:numPr>
          <w:ilvl w:val="0"/>
          <w:numId w:val="3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Поручить КГБУ «Краевой шахматный клуб» </w:t>
      </w:r>
      <w:r w:rsidRPr="00D067A9">
        <w:rPr>
          <w:b/>
          <w:sz w:val="23"/>
          <w:szCs w:val="23"/>
        </w:rPr>
        <w:t>назначить дни прохождения медосмотра шахматистами и через анонс на сайте пригласить всех желающих на такой медосмотр.</w:t>
      </w:r>
    </w:p>
    <w:p w14:paraId="21E50963" w14:textId="77777777" w:rsidR="00D067A9" w:rsidRDefault="00D067A9" w:rsidP="00D067A9">
      <w:pPr>
        <w:pStyle w:val="a4"/>
        <w:numPr>
          <w:ilvl w:val="0"/>
          <w:numId w:val="3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Гриценко А.В. предоставить Поломошнову А.А. список шахматистов старше 74 лет, желающих принимать участие в официальных турнирах.</w:t>
      </w:r>
    </w:p>
    <w:p w14:paraId="6AA5E60A" w14:textId="77777777" w:rsidR="00570834" w:rsidRPr="00D067A9" w:rsidRDefault="00D067A9">
      <w:pPr>
        <w:pStyle w:val="a4"/>
        <w:numPr>
          <w:ilvl w:val="0"/>
          <w:numId w:val="33"/>
        </w:numPr>
        <w:jc w:val="both"/>
        <w:rPr>
          <w:b/>
          <w:sz w:val="23"/>
          <w:szCs w:val="23"/>
        </w:rPr>
      </w:pPr>
      <w:r w:rsidRPr="00D067A9">
        <w:rPr>
          <w:b/>
          <w:sz w:val="23"/>
          <w:szCs w:val="23"/>
        </w:rPr>
        <w:t>Поломошнову А.А. застраховать шахматистов из пункта 3 от несчастного случая в турнирных соревнованиях.</w:t>
      </w:r>
    </w:p>
    <w:p w14:paraId="79770DFB" w14:textId="77777777" w:rsidR="00675E00" w:rsidRPr="00DC62D4" w:rsidRDefault="00675E00" w:rsidP="00C62EE4">
      <w:pPr>
        <w:jc w:val="both"/>
        <w:rPr>
          <w:b/>
          <w:sz w:val="23"/>
          <w:szCs w:val="23"/>
        </w:rPr>
      </w:pPr>
    </w:p>
    <w:p w14:paraId="67605C27" w14:textId="77777777" w:rsidR="001B74D7" w:rsidRPr="001C60F1" w:rsidRDefault="00D067A9" w:rsidP="00675E00">
      <w:pPr>
        <w:pStyle w:val="a4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1C60F1">
        <w:rPr>
          <w:b/>
          <w:i/>
          <w:sz w:val="28"/>
          <w:szCs w:val="28"/>
        </w:rPr>
        <w:t>Городские турниры. Места проведения крупных турниров.</w:t>
      </w:r>
    </w:p>
    <w:p w14:paraId="003FE38A" w14:textId="77777777" w:rsidR="00F23ABA" w:rsidRDefault="00F23ABA" w:rsidP="00F23ABA">
      <w:pPr>
        <w:jc w:val="both"/>
        <w:rPr>
          <w:sz w:val="23"/>
          <w:szCs w:val="23"/>
        </w:rPr>
      </w:pPr>
    </w:p>
    <w:p w14:paraId="2E4A5130" w14:textId="46492C93" w:rsidR="00C6149F" w:rsidRPr="00DC62D4" w:rsidRDefault="001B74D7" w:rsidP="00F23ABA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D067A9">
        <w:rPr>
          <w:sz w:val="23"/>
          <w:szCs w:val="23"/>
        </w:rPr>
        <w:t>Хитр</w:t>
      </w:r>
      <w:r w:rsidR="001C60F1">
        <w:rPr>
          <w:sz w:val="23"/>
          <w:szCs w:val="23"/>
        </w:rPr>
        <w:t>о</w:t>
      </w:r>
      <w:r w:rsidR="00D067A9">
        <w:rPr>
          <w:sz w:val="23"/>
          <w:szCs w:val="23"/>
        </w:rPr>
        <w:t>в Д.В., который пояснил, что составлен календарь шахматных мероприятий по г. Барнаулу на 2026 год, который согласован с СШОР-3. Место проведения – отделение на Некрасова-43. Выступил Поломошнов А.А., который пояснил, что в течение 2026 года планируется переезд отделения шахмат СШОР-3 в отдельно стоящее здание, что позволит увеличить пространство турнирных залов, способных принять городские шахматные турнир</w:t>
      </w:r>
      <w:r w:rsidR="00966345">
        <w:rPr>
          <w:sz w:val="23"/>
          <w:szCs w:val="23"/>
        </w:rPr>
        <w:t>ы</w:t>
      </w:r>
      <w:r w:rsidR="00D067A9">
        <w:rPr>
          <w:sz w:val="23"/>
          <w:szCs w:val="23"/>
        </w:rPr>
        <w:t>.</w:t>
      </w:r>
    </w:p>
    <w:p w14:paraId="7419634B" w14:textId="77777777" w:rsidR="001B74D7" w:rsidRPr="00DC62D4" w:rsidRDefault="001B74D7" w:rsidP="001B74D7">
      <w:pPr>
        <w:ind w:firstLine="360"/>
        <w:jc w:val="both"/>
        <w:rPr>
          <w:sz w:val="23"/>
          <w:szCs w:val="23"/>
        </w:rPr>
      </w:pPr>
    </w:p>
    <w:p w14:paraId="0D0331AE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4E959662" w14:textId="77777777" w:rsidR="00C6149F" w:rsidRPr="00C6149F" w:rsidRDefault="00D067A9" w:rsidP="001B74D7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к сведению.</w:t>
      </w:r>
    </w:p>
    <w:p w14:paraId="5BB713F4" w14:textId="77777777" w:rsidR="001B74D7" w:rsidRPr="00DC62D4" w:rsidRDefault="001B74D7" w:rsidP="001B74D7">
      <w:pPr>
        <w:ind w:firstLine="360"/>
        <w:jc w:val="both"/>
        <w:rPr>
          <w:b/>
          <w:sz w:val="23"/>
          <w:szCs w:val="23"/>
        </w:rPr>
      </w:pPr>
    </w:p>
    <w:p w14:paraId="19855621" w14:textId="77777777" w:rsidR="001B74D7" w:rsidRPr="00DC62D4" w:rsidRDefault="001B74D7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2B45E557" w14:textId="77777777" w:rsidR="001B74D7" w:rsidRPr="00DC62D4" w:rsidRDefault="001B74D7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единогласно.</w:t>
      </w:r>
    </w:p>
    <w:p w14:paraId="337BFAAC" w14:textId="77777777" w:rsidR="001B74D7" w:rsidRPr="00DC62D4" w:rsidRDefault="001B74D7" w:rsidP="001B74D7">
      <w:pPr>
        <w:ind w:firstLine="360"/>
        <w:jc w:val="both"/>
        <w:rPr>
          <w:b/>
          <w:sz w:val="23"/>
          <w:szCs w:val="23"/>
        </w:rPr>
      </w:pPr>
    </w:p>
    <w:p w14:paraId="364C5793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29C879FF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</w:p>
    <w:p w14:paraId="0AFCEC14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3F976D6" w14:textId="77777777" w:rsidR="00403C9C" w:rsidRDefault="00D067A9" w:rsidP="00C6149F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к сведению.</w:t>
      </w:r>
    </w:p>
    <w:p w14:paraId="3450B2BB" w14:textId="77777777" w:rsidR="00C6149F" w:rsidRDefault="00C6149F" w:rsidP="00C6149F">
      <w:pPr>
        <w:ind w:firstLine="360"/>
        <w:jc w:val="both"/>
        <w:rPr>
          <w:b/>
          <w:sz w:val="23"/>
          <w:szCs w:val="23"/>
        </w:rPr>
      </w:pPr>
    </w:p>
    <w:p w14:paraId="16E5723F" w14:textId="7995E2AA" w:rsidR="001B74D7" w:rsidRPr="00D067A9" w:rsidRDefault="00F23ABA" w:rsidP="006F65B7">
      <w:pPr>
        <w:ind w:left="360"/>
        <w:jc w:val="both"/>
        <w:rPr>
          <w:b/>
          <w:sz w:val="23"/>
          <w:szCs w:val="23"/>
        </w:rPr>
      </w:pPr>
      <w:r>
        <w:rPr>
          <w:b/>
          <w:i/>
          <w:sz w:val="28"/>
          <w:szCs w:val="28"/>
        </w:rPr>
        <w:t>6. Гранты в 2026 году</w:t>
      </w:r>
      <w:r>
        <w:rPr>
          <w:b/>
          <w:sz w:val="23"/>
          <w:szCs w:val="23"/>
        </w:rPr>
        <w:t>.</w:t>
      </w:r>
    </w:p>
    <w:p w14:paraId="7B5CAB35" w14:textId="77777777" w:rsidR="001B74D7" w:rsidRPr="00DC62D4" w:rsidRDefault="001B74D7" w:rsidP="006F65B7">
      <w:pPr>
        <w:ind w:left="360"/>
        <w:jc w:val="both"/>
        <w:rPr>
          <w:b/>
          <w:sz w:val="23"/>
          <w:szCs w:val="23"/>
        </w:rPr>
      </w:pPr>
    </w:p>
    <w:p w14:paraId="22021E17" w14:textId="3B39B9E1" w:rsidR="00F23ABA" w:rsidRDefault="00DC4164" w:rsidP="00D067A9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D067A9">
        <w:rPr>
          <w:sz w:val="23"/>
          <w:szCs w:val="23"/>
        </w:rPr>
        <w:t>Поломошнов А.А., который пояснил, что сейчас играется много грантов для некоммерческих организаций и в условиях отмены турнирных взносов гранты – серьезный инструмент для сохранения и увеличения количества мероприятий. Поломошнов А.А. призвал всех участников Президиума искать варианты идей для грантов, при этом он отметил, что мероприятий в официальном календаре Федерации уже и так много, поэтому более важно не увеличивать за счет грантов количество мероприятий, а существующие мероприятия облечь в заявки на гранты.</w:t>
      </w:r>
    </w:p>
    <w:p w14:paraId="66E33CDF" w14:textId="4C7790FD" w:rsidR="00D067A9" w:rsidRPr="00DC62D4" w:rsidRDefault="00D067A9" w:rsidP="00D067A9">
      <w:pPr>
        <w:jc w:val="both"/>
        <w:rPr>
          <w:sz w:val="23"/>
          <w:szCs w:val="23"/>
        </w:rPr>
      </w:pPr>
      <w:r>
        <w:rPr>
          <w:sz w:val="23"/>
          <w:szCs w:val="23"/>
        </w:rPr>
        <w:t>Выступил Хитров Д.В. и пояснил, что в грантах крайне важно пр</w:t>
      </w:r>
      <w:r w:rsidR="003D2126">
        <w:rPr>
          <w:sz w:val="23"/>
          <w:szCs w:val="23"/>
        </w:rPr>
        <w:t>авильно описать проблему и пред</w:t>
      </w:r>
      <w:r>
        <w:rPr>
          <w:sz w:val="23"/>
          <w:szCs w:val="23"/>
        </w:rPr>
        <w:t>ложить соответству</w:t>
      </w:r>
      <w:r w:rsidR="003D2126">
        <w:rPr>
          <w:sz w:val="23"/>
          <w:szCs w:val="23"/>
        </w:rPr>
        <w:t>ю</w:t>
      </w:r>
      <w:r>
        <w:rPr>
          <w:sz w:val="23"/>
          <w:szCs w:val="23"/>
        </w:rPr>
        <w:t>щие требованиям конкретного грантового кон</w:t>
      </w:r>
      <w:r w:rsidR="003D2126">
        <w:rPr>
          <w:sz w:val="23"/>
          <w:szCs w:val="23"/>
        </w:rPr>
        <w:t>курса варианты решения.</w:t>
      </w:r>
    </w:p>
    <w:p w14:paraId="36A3295A" w14:textId="77777777" w:rsidR="00DC4164" w:rsidRPr="00DC62D4" w:rsidRDefault="00DC4164" w:rsidP="00DC4164">
      <w:pPr>
        <w:jc w:val="both"/>
        <w:rPr>
          <w:sz w:val="23"/>
          <w:szCs w:val="23"/>
        </w:rPr>
      </w:pPr>
    </w:p>
    <w:p w14:paraId="2C764294" w14:textId="77777777" w:rsidR="00DC4164" w:rsidRPr="00DC62D4" w:rsidRDefault="00DC4164" w:rsidP="00DC4164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4FE4FC49" w14:textId="77777777" w:rsidR="00E233C0" w:rsidRPr="003D2126" w:rsidRDefault="003D2126" w:rsidP="00E233C0">
      <w:pPr>
        <w:ind w:firstLine="360"/>
        <w:jc w:val="both"/>
        <w:rPr>
          <w:b/>
          <w:sz w:val="23"/>
          <w:szCs w:val="23"/>
        </w:rPr>
      </w:pPr>
      <w:r w:rsidRPr="003D2126">
        <w:rPr>
          <w:b/>
          <w:i/>
          <w:sz w:val="23"/>
          <w:szCs w:val="23"/>
        </w:rPr>
        <w:t>Принять к сведению.</w:t>
      </w:r>
    </w:p>
    <w:p w14:paraId="1EAF522A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46EFE056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7B7E1D3A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1E41FD">
        <w:rPr>
          <w:b/>
          <w:sz w:val="23"/>
          <w:szCs w:val="23"/>
        </w:rPr>
        <w:t>единогласно</w:t>
      </w:r>
      <w:r w:rsidRPr="00DC62D4">
        <w:rPr>
          <w:b/>
          <w:sz w:val="23"/>
          <w:szCs w:val="23"/>
        </w:rPr>
        <w:t>.</w:t>
      </w:r>
    </w:p>
    <w:p w14:paraId="3034400B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5F89B724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4143D56B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</w:p>
    <w:p w14:paraId="625F2E94" w14:textId="77777777" w:rsidR="00E233C0" w:rsidRPr="00DC62D4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788AD341" w14:textId="77777777" w:rsidR="003D2126" w:rsidRDefault="003D2126" w:rsidP="003D2126">
      <w:pPr>
        <w:ind w:firstLine="360"/>
        <w:jc w:val="both"/>
        <w:rPr>
          <w:b/>
          <w:i/>
          <w:sz w:val="23"/>
          <w:szCs w:val="23"/>
        </w:rPr>
      </w:pPr>
      <w:r w:rsidRPr="003D2126">
        <w:rPr>
          <w:b/>
          <w:i/>
          <w:sz w:val="23"/>
          <w:szCs w:val="23"/>
        </w:rPr>
        <w:t>Принять к сведению.</w:t>
      </w:r>
    </w:p>
    <w:p w14:paraId="00D76F9C" w14:textId="77777777" w:rsidR="003D2126" w:rsidRDefault="003D2126" w:rsidP="003D2126">
      <w:pPr>
        <w:ind w:firstLine="360"/>
        <w:jc w:val="both"/>
        <w:rPr>
          <w:b/>
          <w:i/>
          <w:sz w:val="23"/>
          <w:szCs w:val="23"/>
        </w:rPr>
      </w:pPr>
    </w:p>
    <w:p w14:paraId="63E1650C" w14:textId="77777777" w:rsidR="001E41FD" w:rsidRPr="00FD1214" w:rsidRDefault="003D2126" w:rsidP="003D2126">
      <w:pPr>
        <w:pStyle w:val="a4"/>
        <w:numPr>
          <w:ilvl w:val="0"/>
          <w:numId w:val="34"/>
        </w:numPr>
        <w:jc w:val="both"/>
        <w:rPr>
          <w:b/>
          <w:i/>
          <w:sz w:val="28"/>
          <w:szCs w:val="28"/>
        </w:rPr>
      </w:pPr>
      <w:r w:rsidRPr="00FD1214">
        <w:rPr>
          <w:b/>
          <w:i/>
          <w:sz w:val="28"/>
          <w:szCs w:val="28"/>
        </w:rPr>
        <w:t>Детский лагерь "Шахматная страна", планы смен и развития в 2026 году.</w:t>
      </w:r>
    </w:p>
    <w:p w14:paraId="58EE7219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4E9C0E3C" w14:textId="020B86D4" w:rsidR="003D2126" w:rsidRPr="00DC62D4" w:rsidRDefault="003D2126" w:rsidP="00F23ABA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>
        <w:rPr>
          <w:sz w:val="23"/>
          <w:szCs w:val="23"/>
        </w:rPr>
        <w:t xml:space="preserve">Кузьмин Д.В., который </w:t>
      </w:r>
      <w:r w:rsidR="002D6D4C">
        <w:rPr>
          <w:sz w:val="23"/>
          <w:szCs w:val="23"/>
        </w:rPr>
        <w:t>сообщил</w:t>
      </w:r>
      <w:r>
        <w:rPr>
          <w:sz w:val="23"/>
          <w:szCs w:val="23"/>
        </w:rPr>
        <w:t>, что в 2026 году в детском лагере «Шахматная страна» пройдет четыре смены</w:t>
      </w:r>
      <w:r w:rsidR="00A1690B">
        <w:rPr>
          <w:sz w:val="23"/>
          <w:szCs w:val="23"/>
        </w:rPr>
        <w:t xml:space="preserve"> вместимостью 70 человек</w:t>
      </w:r>
      <w:r>
        <w:rPr>
          <w:sz w:val="23"/>
          <w:szCs w:val="23"/>
        </w:rPr>
        <w:t>, в том числе одна профильная, совместно с Минобром Алтайского края. При этом Кузьмин Д.В. пояснил, что профильная смена будет не бесплатна для родителей, а на условиях софинансирования родителей, в связи с сокращением бюд</w:t>
      </w:r>
      <w:r w:rsidR="00A1690B">
        <w:rPr>
          <w:sz w:val="23"/>
          <w:szCs w:val="23"/>
        </w:rPr>
        <w:t>жета регионального Минобра. Поломошнов А.А. пояснил, что в перспективе планируется построить круглогодичный лагерь, но пока средств на строительство нет, поэтому крайне важно наполнить существующий лагерь детьми, интересным содержанием и привести в порядок те здания, строения и сооружения, которые сегодня есть на территории лагеря. Поломошнов А.А. призвал всех членов Президиума провести максимальную работу по привлечению детей для поездок в детский лагерь «Шахматная страна» в 2026 году</w:t>
      </w:r>
      <w:r>
        <w:rPr>
          <w:sz w:val="23"/>
          <w:szCs w:val="23"/>
        </w:rPr>
        <w:t>.</w:t>
      </w:r>
    </w:p>
    <w:p w14:paraId="53DAF5E1" w14:textId="77777777" w:rsidR="003D2126" w:rsidRPr="00DC62D4" w:rsidRDefault="003D2126" w:rsidP="003D2126">
      <w:pPr>
        <w:ind w:firstLine="360"/>
        <w:jc w:val="both"/>
        <w:rPr>
          <w:sz w:val="23"/>
          <w:szCs w:val="23"/>
        </w:rPr>
      </w:pPr>
    </w:p>
    <w:p w14:paraId="121789AA" w14:textId="77777777" w:rsidR="003D2126" w:rsidRPr="00DC62D4" w:rsidRDefault="003D2126" w:rsidP="003D2126">
      <w:pPr>
        <w:ind w:firstLine="360"/>
        <w:jc w:val="both"/>
        <w:rPr>
          <w:sz w:val="23"/>
          <w:szCs w:val="23"/>
        </w:rPr>
      </w:pPr>
    </w:p>
    <w:p w14:paraId="2C08F8D4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6F3EAE16" w14:textId="77777777" w:rsidR="003D2126" w:rsidRPr="00DC62D4" w:rsidRDefault="003D2126" w:rsidP="003D2126">
      <w:pPr>
        <w:ind w:firstLine="360"/>
        <w:jc w:val="both"/>
        <w:rPr>
          <w:b/>
          <w:sz w:val="23"/>
          <w:szCs w:val="23"/>
        </w:rPr>
      </w:pPr>
      <w:r w:rsidRPr="00F1784E">
        <w:rPr>
          <w:b/>
          <w:sz w:val="23"/>
          <w:szCs w:val="23"/>
        </w:rPr>
        <w:t>П</w:t>
      </w:r>
      <w:r w:rsidR="00A1690B">
        <w:rPr>
          <w:b/>
          <w:sz w:val="23"/>
          <w:szCs w:val="23"/>
        </w:rPr>
        <w:t>ринять к сведению и приложить все усилия по наполнению интересными событиями и детьми смены детского лагеря «Шахматная страна» в 2026 году</w:t>
      </w:r>
      <w:r w:rsidRPr="00DC62D4">
        <w:rPr>
          <w:b/>
          <w:sz w:val="23"/>
          <w:szCs w:val="23"/>
        </w:rPr>
        <w:t>.</w:t>
      </w:r>
    </w:p>
    <w:p w14:paraId="52A9705C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494868B1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79E51E05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65BDB035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391DCDF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4773B8CD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</w:p>
    <w:p w14:paraId="3D85672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41D3962B" w14:textId="77777777" w:rsidR="00A1690B" w:rsidRPr="00DC62D4" w:rsidRDefault="00A1690B" w:rsidP="00A1690B">
      <w:pPr>
        <w:ind w:firstLine="360"/>
        <w:jc w:val="both"/>
        <w:rPr>
          <w:b/>
          <w:sz w:val="23"/>
          <w:szCs w:val="23"/>
        </w:rPr>
      </w:pPr>
      <w:r w:rsidRPr="00F1784E">
        <w:rPr>
          <w:b/>
          <w:sz w:val="23"/>
          <w:szCs w:val="23"/>
        </w:rPr>
        <w:t>П</w:t>
      </w:r>
      <w:r>
        <w:rPr>
          <w:b/>
          <w:sz w:val="23"/>
          <w:szCs w:val="23"/>
        </w:rPr>
        <w:t>ринять к сведению и приложить все усилия по наполнению интересными событиями и детьми смены детского лагеря «Шахматная страна» в 2026 году</w:t>
      </w:r>
      <w:r w:rsidRPr="00DC62D4">
        <w:rPr>
          <w:b/>
          <w:sz w:val="23"/>
          <w:szCs w:val="23"/>
        </w:rPr>
        <w:t>.</w:t>
      </w:r>
    </w:p>
    <w:p w14:paraId="6D34B647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1A41A6A6" w14:textId="77777777" w:rsidR="00675E00" w:rsidRPr="001C60F1" w:rsidRDefault="00A1690B" w:rsidP="00DC4164">
      <w:pPr>
        <w:ind w:left="360"/>
        <w:jc w:val="both"/>
        <w:rPr>
          <w:b/>
          <w:i/>
          <w:sz w:val="28"/>
          <w:szCs w:val="28"/>
        </w:rPr>
      </w:pPr>
      <w:r w:rsidRPr="001C60F1">
        <w:rPr>
          <w:b/>
          <w:i/>
          <w:sz w:val="28"/>
          <w:szCs w:val="28"/>
        </w:rPr>
        <w:t>8</w:t>
      </w:r>
      <w:r w:rsidR="00DC4164" w:rsidRPr="001C60F1">
        <w:rPr>
          <w:b/>
          <w:i/>
          <w:sz w:val="28"/>
          <w:szCs w:val="28"/>
        </w:rPr>
        <w:t xml:space="preserve">. </w:t>
      </w:r>
      <w:r w:rsidR="00675E00" w:rsidRPr="001C60F1">
        <w:rPr>
          <w:b/>
          <w:i/>
          <w:sz w:val="28"/>
          <w:szCs w:val="28"/>
        </w:rPr>
        <w:t>Разное</w:t>
      </w:r>
    </w:p>
    <w:p w14:paraId="63A2F4A9" w14:textId="77777777" w:rsidR="00F1784E" w:rsidRPr="00DC62D4" w:rsidRDefault="00DC4164" w:rsidP="00F1784E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lastRenderedPageBreak/>
        <w:t xml:space="preserve">Выступил </w:t>
      </w:r>
      <w:r w:rsidR="007A25D5">
        <w:rPr>
          <w:sz w:val="23"/>
          <w:szCs w:val="23"/>
        </w:rPr>
        <w:t>Поломошнов А.А.,</w:t>
      </w:r>
      <w:r w:rsidRPr="00DC62D4">
        <w:rPr>
          <w:sz w:val="23"/>
          <w:szCs w:val="23"/>
        </w:rPr>
        <w:t xml:space="preserve"> </w:t>
      </w:r>
      <w:r w:rsidR="007A25D5">
        <w:rPr>
          <w:sz w:val="23"/>
          <w:szCs w:val="23"/>
        </w:rPr>
        <w:t>предложил оплатить за счет бюджета КГБУ «Краевой шахматный клуб» поездку мамы Ворошилова Романа на Первенство Азии в качестве сопровождающей своего сына</w:t>
      </w:r>
      <w:r w:rsidR="00F1784E">
        <w:rPr>
          <w:sz w:val="23"/>
          <w:szCs w:val="23"/>
        </w:rPr>
        <w:t>.</w:t>
      </w:r>
    </w:p>
    <w:p w14:paraId="7D90E6BC" w14:textId="77777777" w:rsidR="00DC62D4" w:rsidRPr="00DC62D4" w:rsidRDefault="00DC62D4" w:rsidP="00DC4164">
      <w:pPr>
        <w:ind w:firstLine="360"/>
        <w:jc w:val="both"/>
        <w:rPr>
          <w:sz w:val="23"/>
          <w:szCs w:val="23"/>
        </w:rPr>
      </w:pPr>
    </w:p>
    <w:p w14:paraId="3AF0B75A" w14:textId="77777777" w:rsidR="00DC62D4" w:rsidRPr="00DC62D4" w:rsidRDefault="00DC62D4" w:rsidP="00DC4164">
      <w:pPr>
        <w:ind w:firstLine="360"/>
        <w:jc w:val="both"/>
        <w:rPr>
          <w:sz w:val="23"/>
          <w:szCs w:val="23"/>
        </w:rPr>
      </w:pPr>
    </w:p>
    <w:p w14:paraId="3FB6D7AE" w14:textId="77777777" w:rsidR="00675E00" w:rsidRPr="00DC62D4" w:rsidRDefault="00675E00" w:rsidP="00675E00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647CFBD6" w14:textId="77777777" w:rsidR="00DC62D4" w:rsidRPr="007A25D5" w:rsidRDefault="007A25D5" w:rsidP="00DC62D4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О</w:t>
      </w:r>
      <w:r w:rsidRPr="007A25D5">
        <w:rPr>
          <w:b/>
          <w:sz w:val="23"/>
          <w:szCs w:val="23"/>
        </w:rPr>
        <w:t>платить за счет бюджета КГБУ «Краевой шахматный клуб» поездку мамы Ворошилова Романа на Первенство Азии в качестве сопровождающей своего сына.</w:t>
      </w:r>
    </w:p>
    <w:p w14:paraId="29D6217A" w14:textId="77777777" w:rsidR="00675E00" w:rsidRPr="00DC62D4" w:rsidRDefault="00675E00" w:rsidP="00675E00">
      <w:pPr>
        <w:ind w:left="360"/>
        <w:jc w:val="both"/>
        <w:rPr>
          <w:b/>
          <w:sz w:val="23"/>
          <w:szCs w:val="23"/>
        </w:rPr>
      </w:pPr>
    </w:p>
    <w:p w14:paraId="16CF0BE8" w14:textId="77777777" w:rsidR="00675E00" w:rsidRPr="00DC62D4" w:rsidRDefault="00675E00" w:rsidP="00675E00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20087ACE" w14:textId="77777777" w:rsidR="00675E00" w:rsidRPr="00DC62D4" w:rsidRDefault="00675E00" w:rsidP="00675E00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005BFB2B" w14:textId="77777777" w:rsidR="00675E00" w:rsidRPr="00DC62D4" w:rsidRDefault="00675E00" w:rsidP="00675E00">
      <w:pPr>
        <w:ind w:left="360"/>
        <w:jc w:val="both"/>
        <w:rPr>
          <w:b/>
          <w:sz w:val="23"/>
          <w:szCs w:val="23"/>
        </w:rPr>
      </w:pPr>
    </w:p>
    <w:p w14:paraId="63BF5B4A" w14:textId="77777777" w:rsidR="00675E00" w:rsidRPr="00DC62D4" w:rsidRDefault="00675E00" w:rsidP="00675E00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F1E0857" w14:textId="77777777" w:rsidR="00675E00" w:rsidRPr="00DC62D4" w:rsidRDefault="00675E00" w:rsidP="00675E00">
      <w:pPr>
        <w:ind w:left="360"/>
        <w:jc w:val="both"/>
        <w:rPr>
          <w:i/>
          <w:sz w:val="23"/>
          <w:szCs w:val="23"/>
        </w:rPr>
      </w:pPr>
    </w:p>
    <w:p w14:paraId="7E32CD64" w14:textId="77777777" w:rsidR="00675E00" w:rsidRPr="00DC62D4" w:rsidRDefault="00675E00" w:rsidP="00675E00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7DFE62B8" w14:textId="77777777" w:rsidR="00DC62D4" w:rsidRDefault="007A25D5" w:rsidP="00DC62D4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О</w:t>
      </w:r>
      <w:r w:rsidRPr="007A25D5">
        <w:rPr>
          <w:b/>
          <w:sz w:val="23"/>
          <w:szCs w:val="23"/>
        </w:rPr>
        <w:t>платить за счет бюджета КГБУ «Краевой шахматный клуб» поездку мамы Ворошилова Романа на Первенство Азии в качестве сопровождающей своего сына.</w:t>
      </w:r>
    </w:p>
    <w:p w14:paraId="231E348A" w14:textId="77777777" w:rsidR="007A25D5" w:rsidRDefault="007A25D5" w:rsidP="00DC62D4">
      <w:pPr>
        <w:ind w:firstLine="360"/>
        <w:jc w:val="both"/>
        <w:rPr>
          <w:b/>
          <w:sz w:val="23"/>
          <w:szCs w:val="23"/>
        </w:rPr>
      </w:pPr>
    </w:p>
    <w:p w14:paraId="58D26A2C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>
        <w:rPr>
          <w:sz w:val="23"/>
          <w:szCs w:val="23"/>
        </w:rPr>
        <w:t>Поломошнов А.А.,</w:t>
      </w:r>
      <w:r w:rsidRPr="00DC62D4">
        <w:rPr>
          <w:sz w:val="23"/>
          <w:szCs w:val="23"/>
        </w:rPr>
        <w:t xml:space="preserve"> </w:t>
      </w:r>
      <w:r>
        <w:rPr>
          <w:sz w:val="23"/>
          <w:szCs w:val="23"/>
        </w:rPr>
        <w:t>предложил с 2026 года принимать турнирные взносы исключительно в безналичном виде через ссылку на странице турнира.</w:t>
      </w:r>
    </w:p>
    <w:p w14:paraId="1B40043C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</w:p>
    <w:p w14:paraId="01EF3B02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</w:p>
    <w:p w14:paraId="51B75A99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021B7322" w14:textId="77777777" w:rsidR="007A25D5" w:rsidRPr="007A25D5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</w:t>
      </w:r>
      <w:r w:rsidRPr="007A25D5">
        <w:rPr>
          <w:b/>
          <w:sz w:val="23"/>
          <w:szCs w:val="23"/>
        </w:rPr>
        <w:t xml:space="preserve"> 2026 года принимать турнирные взносы исключительно в безналичном виде через ссылку на странице турнира.</w:t>
      </w:r>
    </w:p>
    <w:p w14:paraId="721C97C5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4DF75827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24FDBD31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354FBF4B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4F6A6674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FE9518C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</w:p>
    <w:p w14:paraId="74EA46CA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5AAAB8E7" w14:textId="77777777" w:rsidR="007A25D5" w:rsidRPr="00DC62D4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</w:t>
      </w:r>
      <w:r w:rsidRPr="007A25D5">
        <w:rPr>
          <w:b/>
          <w:sz w:val="23"/>
          <w:szCs w:val="23"/>
        </w:rPr>
        <w:t xml:space="preserve"> 2026 года принимать турнирные взносы исключительно в безналичном виде через ссылку на странице турнира.</w:t>
      </w:r>
    </w:p>
    <w:p w14:paraId="62846A21" w14:textId="77777777" w:rsidR="00570834" w:rsidRDefault="00570834" w:rsidP="00570834">
      <w:pPr>
        <w:ind w:left="360"/>
        <w:jc w:val="both"/>
        <w:rPr>
          <w:b/>
          <w:sz w:val="23"/>
          <w:szCs w:val="23"/>
        </w:rPr>
      </w:pPr>
    </w:p>
    <w:p w14:paraId="0CE869A1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>
        <w:rPr>
          <w:sz w:val="23"/>
          <w:szCs w:val="23"/>
        </w:rPr>
        <w:t>Долгов А.А.,</w:t>
      </w:r>
      <w:r w:rsidRPr="00DC62D4">
        <w:rPr>
          <w:sz w:val="23"/>
          <w:szCs w:val="23"/>
        </w:rPr>
        <w:t xml:space="preserve"> </w:t>
      </w:r>
      <w:r>
        <w:rPr>
          <w:sz w:val="23"/>
          <w:szCs w:val="23"/>
        </w:rPr>
        <w:t>предложил рассмотреть возможность выпуска для продажи официального мерча федерации.</w:t>
      </w:r>
    </w:p>
    <w:p w14:paraId="4B28FFB5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</w:p>
    <w:p w14:paraId="7EE6A1C2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70D89BF7" w14:textId="77777777" w:rsidR="007A25D5" w:rsidRPr="007A25D5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Поломо</w:t>
      </w:r>
      <w:r w:rsidRPr="007A25D5">
        <w:rPr>
          <w:b/>
          <w:sz w:val="23"/>
          <w:szCs w:val="23"/>
        </w:rPr>
        <w:t>шнову А.А. проработать возможность выпуска для продажи официального мерча федерации.</w:t>
      </w:r>
    </w:p>
    <w:p w14:paraId="40E442C0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0FE18882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5A3EA503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304D505D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2110C552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1B6EA3D9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</w:p>
    <w:p w14:paraId="7E907320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069D94C7" w14:textId="77777777" w:rsidR="007A25D5" w:rsidRPr="00DC62D4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Поломо</w:t>
      </w:r>
      <w:r w:rsidRPr="007A25D5">
        <w:rPr>
          <w:b/>
          <w:sz w:val="23"/>
          <w:szCs w:val="23"/>
        </w:rPr>
        <w:t>шнову А.А. проработать возможность выпуска для продажи официального мерча федерации.</w:t>
      </w:r>
    </w:p>
    <w:p w14:paraId="66615D66" w14:textId="77777777" w:rsidR="007A25D5" w:rsidRPr="00DC62D4" w:rsidRDefault="007A25D5" w:rsidP="00570834">
      <w:pPr>
        <w:ind w:left="360"/>
        <w:jc w:val="both"/>
        <w:rPr>
          <w:b/>
          <w:sz w:val="23"/>
          <w:szCs w:val="23"/>
        </w:rPr>
      </w:pPr>
    </w:p>
    <w:p w14:paraId="4048FA5B" w14:textId="64C698D6" w:rsidR="007A25D5" w:rsidRPr="00DC62D4" w:rsidRDefault="007A25D5" w:rsidP="007A25D5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>
        <w:rPr>
          <w:sz w:val="23"/>
          <w:szCs w:val="23"/>
        </w:rPr>
        <w:t xml:space="preserve">Поломошнов А.А., предложил закрыть вопрос по жалобе </w:t>
      </w:r>
      <w:r w:rsidR="000A1885">
        <w:rPr>
          <w:sz w:val="23"/>
          <w:szCs w:val="23"/>
        </w:rPr>
        <w:t>линейного</w:t>
      </w:r>
      <w:r>
        <w:rPr>
          <w:sz w:val="23"/>
          <w:szCs w:val="23"/>
        </w:rPr>
        <w:t xml:space="preserve"> судьи турнира на Букина А.А., который во время проведения турнира оскорбил Шаталову Н.Е.</w:t>
      </w:r>
    </w:p>
    <w:p w14:paraId="4AB948E7" w14:textId="77777777" w:rsidR="007A25D5" w:rsidRPr="00DC62D4" w:rsidRDefault="007A25D5" w:rsidP="007A25D5">
      <w:pPr>
        <w:ind w:firstLine="360"/>
        <w:jc w:val="both"/>
        <w:rPr>
          <w:sz w:val="23"/>
          <w:szCs w:val="23"/>
        </w:rPr>
      </w:pPr>
    </w:p>
    <w:p w14:paraId="412EA993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362C3635" w14:textId="07515357" w:rsidR="007A25D5" w:rsidRPr="007A25D5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Дисквалифицировать Букина А.А. за оскорбление </w:t>
      </w:r>
      <w:r w:rsidR="000A1885">
        <w:rPr>
          <w:b/>
          <w:sz w:val="23"/>
          <w:szCs w:val="23"/>
        </w:rPr>
        <w:t>линейного</w:t>
      </w:r>
      <w:r>
        <w:rPr>
          <w:b/>
          <w:sz w:val="23"/>
          <w:szCs w:val="23"/>
        </w:rPr>
        <w:t xml:space="preserve"> судьи шахматного турнира на один год условно</w:t>
      </w:r>
      <w:r w:rsidRPr="007A25D5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Срок дисквалификации вступает в силу с даты принятия решения.</w:t>
      </w:r>
    </w:p>
    <w:p w14:paraId="592865DF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7DD8F4F3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0739FF6C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57089080" w14:textId="77777777" w:rsidR="007A25D5" w:rsidRPr="00DC62D4" w:rsidRDefault="007A25D5" w:rsidP="007A25D5">
      <w:pPr>
        <w:ind w:left="360"/>
        <w:jc w:val="both"/>
        <w:rPr>
          <w:b/>
          <w:sz w:val="23"/>
          <w:szCs w:val="23"/>
        </w:rPr>
      </w:pPr>
    </w:p>
    <w:p w14:paraId="7E9C562A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4EA27707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</w:p>
    <w:p w14:paraId="49BD256E" w14:textId="77777777" w:rsidR="007A25D5" w:rsidRPr="00DC62D4" w:rsidRDefault="007A25D5" w:rsidP="007A25D5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7851B749" w14:textId="426955D6" w:rsidR="007A25D5" w:rsidRDefault="007A25D5" w:rsidP="007A25D5">
      <w:pPr>
        <w:ind w:firstLine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Дисквалифицировать Букина А.А. за оскорбление </w:t>
      </w:r>
      <w:r w:rsidR="000A1885">
        <w:rPr>
          <w:b/>
          <w:sz w:val="23"/>
          <w:szCs w:val="23"/>
        </w:rPr>
        <w:t>линейного</w:t>
      </w:r>
      <w:r>
        <w:rPr>
          <w:b/>
          <w:sz w:val="23"/>
          <w:szCs w:val="23"/>
        </w:rPr>
        <w:t xml:space="preserve"> судьи шахматного турнира на один год условно</w:t>
      </w:r>
      <w:r w:rsidRPr="007A25D5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Срок дисквалификации вступает в силу с даты принятия решения.</w:t>
      </w:r>
    </w:p>
    <w:p w14:paraId="71F172EA" w14:textId="77777777" w:rsidR="007A25D5" w:rsidRDefault="007A25D5" w:rsidP="007A25D5">
      <w:pPr>
        <w:ind w:firstLine="360"/>
        <w:jc w:val="both"/>
        <w:rPr>
          <w:b/>
          <w:sz w:val="23"/>
          <w:szCs w:val="23"/>
        </w:rPr>
      </w:pPr>
    </w:p>
    <w:p w14:paraId="56D25D8A" w14:textId="77777777" w:rsidR="007A25D5" w:rsidRPr="00DC62D4" w:rsidRDefault="007A25D5" w:rsidP="00BE2F7B">
      <w:pPr>
        <w:jc w:val="both"/>
        <w:rPr>
          <w:sz w:val="23"/>
          <w:szCs w:val="23"/>
        </w:rPr>
      </w:pPr>
    </w:p>
    <w:p w14:paraId="5F5B4B93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b/>
          <w:sz w:val="23"/>
          <w:szCs w:val="23"/>
        </w:rPr>
        <w:t>Председатель заседания Президиума</w:t>
      </w:r>
      <w:r w:rsidRPr="00DC62D4">
        <w:rPr>
          <w:sz w:val="23"/>
          <w:szCs w:val="23"/>
        </w:rPr>
        <w:t xml:space="preserve">: 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Поскольку все вопросы, включенные в повестку дня заседания Президиума Общественной организации «Федерация Шахмат Алтайского края», рассмотрены, по каждому из них приняты соответствующие решения, предлагаю считать заседание Президиума закрытым. Заседание закрыто в </w:t>
      </w:r>
      <w:r w:rsidR="00F1784E">
        <w:rPr>
          <w:color w:val="000000"/>
          <w:sz w:val="23"/>
          <w:szCs w:val="23"/>
          <w:shd w:val="clear" w:color="auto" w:fill="FFFFFF"/>
        </w:rPr>
        <w:t>1</w:t>
      </w:r>
      <w:r w:rsidR="00A72E28">
        <w:rPr>
          <w:color w:val="000000"/>
          <w:sz w:val="23"/>
          <w:szCs w:val="23"/>
          <w:shd w:val="clear" w:color="auto" w:fill="FFFFFF"/>
        </w:rPr>
        <w:t>7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час. </w:t>
      </w:r>
      <w:r w:rsidR="00F1784E">
        <w:rPr>
          <w:color w:val="000000"/>
          <w:sz w:val="23"/>
          <w:szCs w:val="23"/>
          <w:shd w:val="clear" w:color="auto" w:fill="FFFFFF"/>
        </w:rPr>
        <w:t>3</w:t>
      </w:r>
      <w:r w:rsidRPr="00DC62D4">
        <w:rPr>
          <w:color w:val="000000"/>
          <w:sz w:val="23"/>
          <w:szCs w:val="23"/>
          <w:shd w:val="clear" w:color="auto" w:fill="FFFFFF"/>
        </w:rPr>
        <w:t>0 мин.</w:t>
      </w:r>
    </w:p>
    <w:p w14:paraId="4C6F3B71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color w:val="000000"/>
          <w:sz w:val="23"/>
          <w:szCs w:val="23"/>
          <w:shd w:val="clear" w:color="auto" w:fill="FFFFFF"/>
        </w:rPr>
        <w:t xml:space="preserve">Настоящий протокол составлен </w:t>
      </w:r>
      <w:r w:rsidR="007A25D5">
        <w:rPr>
          <w:color w:val="000000"/>
          <w:sz w:val="23"/>
          <w:szCs w:val="23"/>
          <w:shd w:val="clear" w:color="auto" w:fill="FFFFFF"/>
        </w:rPr>
        <w:t>13</w:t>
      </w:r>
      <w:r w:rsidR="00F1784E">
        <w:rPr>
          <w:color w:val="000000"/>
          <w:sz w:val="23"/>
          <w:szCs w:val="23"/>
          <w:shd w:val="clear" w:color="auto" w:fill="FFFFFF"/>
        </w:rPr>
        <w:t xml:space="preserve"> </w:t>
      </w:r>
      <w:r w:rsidR="007A25D5">
        <w:rPr>
          <w:color w:val="000000"/>
          <w:sz w:val="23"/>
          <w:szCs w:val="23"/>
          <w:shd w:val="clear" w:color="auto" w:fill="FFFFFF"/>
        </w:rPr>
        <w:t>дека</w:t>
      </w:r>
      <w:r w:rsidR="00F1784E">
        <w:rPr>
          <w:color w:val="000000"/>
          <w:sz w:val="23"/>
          <w:szCs w:val="23"/>
          <w:shd w:val="clear" w:color="auto" w:fill="FFFFFF"/>
        </w:rPr>
        <w:t>бря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202</w:t>
      </w:r>
      <w:r w:rsidR="00BE2F7B" w:rsidRPr="00DC62D4">
        <w:rPr>
          <w:color w:val="000000"/>
          <w:sz w:val="23"/>
          <w:szCs w:val="23"/>
          <w:shd w:val="clear" w:color="auto" w:fill="FFFFFF"/>
        </w:rPr>
        <w:t>5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года, на </w:t>
      </w:r>
      <w:r w:rsidR="007A25D5">
        <w:rPr>
          <w:color w:val="000000"/>
          <w:sz w:val="23"/>
          <w:szCs w:val="23"/>
          <w:shd w:val="clear" w:color="auto" w:fill="FFFFFF"/>
        </w:rPr>
        <w:t>7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(</w:t>
      </w:r>
      <w:r w:rsidR="007A25D5">
        <w:rPr>
          <w:color w:val="000000"/>
          <w:sz w:val="23"/>
          <w:szCs w:val="23"/>
          <w:shd w:val="clear" w:color="auto" w:fill="FFFFFF"/>
        </w:rPr>
        <w:t>Се</w:t>
      </w:r>
      <w:r w:rsidR="00F1784E">
        <w:rPr>
          <w:color w:val="000000"/>
          <w:sz w:val="23"/>
          <w:szCs w:val="23"/>
          <w:shd w:val="clear" w:color="auto" w:fill="FFFFFF"/>
        </w:rPr>
        <w:t>ми</w:t>
      </w:r>
      <w:r w:rsidRPr="00DC62D4">
        <w:rPr>
          <w:color w:val="000000"/>
          <w:sz w:val="23"/>
          <w:szCs w:val="23"/>
          <w:shd w:val="clear" w:color="auto" w:fill="FFFFFF"/>
        </w:rPr>
        <w:t>) листах, подписан Председателем заседания Президиума.</w:t>
      </w:r>
    </w:p>
    <w:p w14:paraId="62482D40" w14:textId="77777777" w:rsidR="00C62EE4" w:rsidRPr="00DC62D4" w:rsidRDefault="00C62EE4" w:rsidP="00C62EE4">
      <w:pPr>
        <w:tabs>
          <w:tab w:val="left" w:pos="426"/>
        </w:tabs>
        <w:spacing w:line="360" w:lineRule="auto"/>
        <w:ind w:firstLine="709"/>
        <w:jc w:val="both"/>
        <w:rPr>
          <w:sz w:val="23"/>
          <w:szCs w:val="23"/>
        </w:rPr>
      </w:pPr>
    </w:p>
    <w:p w14:paraId="05FCC9DE" w14:textId="77777777" w:rsidR="0041557D" w:rsidRPr="00DC62D4" w:rsidRDefault="00C62EE4" w:rsidP="00CD51A9">
      <w:pPr>
        <w:pStyle w:val="a4"/>
        <w:shd w:val="clear" w:color="auto" w:fill="FFFFFF"/>
        <w:tabs>
          <w:tab w:val="left" w:pos="1134"/>
        </w:tabs>
        <w:ind w:left="0" w:firstLine="720"/>
        <w:jc w:val="both"/>
        <w:rPr>
          <w:b/>
          <w:sz w:val="23"/>
          <w:szCs w:val="23"/>
        </w:rPr>
      </w:pPr>
      <w:r w:rsidRPr="00DC62D4">
        <w:rPr>
          <w:sz w:val="23"/>
          <w:szCs w:val="23"/>
        </w:rPr>
        <w:t>Председатель заседания Президиума _____________</w:t>
      </w:r>
      <w:r w:rsidRPr="00DC62D4">
        <w:rPr>
          <w:sz w:val="23"/>
          <w:szCs w:val="23"/>
        </w:rPr>
        <w:tab/>
        <w:t>А.А. Поломошнов</w:t>
      </w:r>
    </w:p>
    <w:sectPr w:rsidR="0041557D" w:rsidRPr="00DC62D4" w:rsidSect="00D1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CD4"/>
    <w:multiLevelType w:val="multilevel"/>
    <w:tmpl w:val="2E7EF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64508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0BD0"/>
    <w:multiLevelType w:val="hybridMultilevel"/>
    <w:tmpl w:val="81CC1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77BC9"/>
    <w:multiLevelType w:val="hybridMultilevel"/>
    <w:tmpl w:val="AAD2D862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2B479A"/>
    <w:multiLevelType w:val="hybridMultilevel"/>
    <w:tmpl w:val="A274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4FD0"/>
    <w:multiLevelType w:val="hybridMultilevel"/>
    <w:tmpl w:val="64B6F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AE2CD1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3563"/>
    <w:multiLevelType w:val="hybridMultilevel"/>
    <w:tmpl w:val="BFFE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1476"/>
    <w:multiLevelType w:val="hybridMultilevel"/>
    <w:tmpl w:val="3D20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B7B"/>
    <w:multiLevelType w:val="multilevel"/>
    <w:tmpl w:val="5424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231FCC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20CF"/>
    <w:multiLevelType w:val="hybridMultilevel"/>
    <w:tmpl w:val="9F2CF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D4527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20EA"/>
    <w:multiLevelType w:val="multilevel"/>
    <w:tmpl w:val="CE565F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4" w15:restartNumberingAfterBreak="0">
    <w:nsid w:val="34D74F5C"/>
    <w:multiLevelType w:val="multilevel"/>
    <w:tmpl w:val="6A28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3621C"/>
    <w:multiLevelType w:val="hybridMultilevel"/>
    <w:tmpl w:val="1BB2F6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C4EEC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26F11"/>
    <w:multiLevelType w:val="hybridMultilevel"/>
    <w:tmpl w:val="48D45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EF5F58"/>
    <w:multiLevelType w:val="multilevel"/>
    <w:tmpl w:val="2D6019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9" w15:restartNumberingAfterBreak="0">
    <w:nsid w:val="44703D23"/>
    <w:multiLevelType w:val="hybridMultilevel"/>
    <w:tmpl w:val="AAD2D862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963E4F"/>
    <w:multiLevelType w:val="hybridMultilevel"/>
    <w:tmpl w:val="15CC81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D21D0"/>
    <w:multiLevelType w:val="hybridMultilevel"/>
    <w:tmpl w:val="F25AF0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321E5"/>
    <w:multiLevelType w:val="hybridMultilevel"/>
    <w:tmpl w:val="0012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D157B"/>
    <w:multiLevelType w:val="hybridMultilevel"/>
    <w:tmpl w:val="822E9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CD39FC"/>
    <w:multiLevelType w:val="hybridMultilevel"/>
    <w:tmpl w:val="79C4E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237D1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D3E83"/>
    <w:multiLevelType w:val="multilevel"/>
    <w:tmpl w:val="BD7A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EC7277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7314E"/>
    <w:multiLevelType w:val="hybridMultilevel"/>
    <w:tmpl w:val="92205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DB7A80"/>
    <w:multiLevelType w:val="hybridMultilevel"/>
    <w:tmpl w:val="B5BC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64DEC"/>
    <w:multiLevelType w:val="multilevel"/>
    <w:tmpl w:val="3102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65814"/>
    <w:multiLevelType w:val="hybridMultilevel"/>
    <w:tmpl w:val="8DF697D8"/>
    <w:lvl w:ilvl="0" w:tplc="1BDC1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9116BD"/>
    <w:multiLevelType w:val="hybridMultilevel"/>
    <w:tmpl w:val="AAD2D862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912BAD"/>
    <w:multiLevelType w:val="hybridMultilevel"/>
    <w:tmpl w:val="FF1CA0AA"/>
    <w:lvl w:ilvl="0" w:tplc="766A3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9129394">
    <w:abstractNumId w:val="14"/>
  </w:num>
  <w:num w:numId="2" w16cid:durableId="1092043656">
    <w:abstractNumId w:val="13"/>
  </w:num>
  <w:num w:numId="3" w16cid:durableId="2062942376">
    <w:abstractNumId w:val="18"/>
  </w:num>
  <w:num w:numId="4" w16cid:durableId="981690136">
    <w:abstractNumId w:val="30"/>
  </w:num>
  <w:num w:numId="5" w16cid:durableId="254096927">
    <w:abstractNumId w:val="33"/>
  </w:num>
  <w:num w:numId="6" w16cid:durableId="2043895425">
    <w:abstractNumId w:val="28"/>
  </w:num>
  <w:num w:numId="7" w16cid:durableId="860053249">
    <w:abstractNumId w:val="31"/>
  </w:num>
  <w:num w:numId="8" w16cid:durableId="1023895217">
    <w:abstractNumId w:val="5"/>
  </w:num>
  <w:num w:numId="9" w16cid:durableId="1248419284">
    <w:abstractNumId w:val="26"/>
  </w:num>
  <w:num w:numId="10" w16cid:durableId="1918713189">
    <w:abstractNumId w:val="9"/>
  </w:num>
  <w:num w:numId="11" w16cid:durableId="2143111565">
    <w:abstractNumId w:val="0"/>
  </w:num>
  <w:num w:numId="12" w16cid:durableId="1085037316">
    <w:abstractNumId w:val="17"/>
  </w:num>
  <w:num w:numId="13" w16cid:durableId="685790797">
    <w:abstractNumId w:val="23"/>
  </w:num>
  <w:num w:numId="14" w16cid:durableId="669255560">
    <w:abstractNumId w:val="2"/>
  </w:num>
  <w:num w:numId="15" w16cid:durableId="1321931166">
    <w:abstractNumId w:val="15"/>
  </w:num>
  <w:num w:numId="16" w16cid:durableId="872960464">
    <w:abstractNumId w:val="7"/>
  </w:num>
  <w:num w:numId="17" w16cid:durableId="655375618">
    <w:abstractNumId w:val="24"/>
  </w:num>
  <w:num w:numId="18" w16cid:durableId="895552171">
    <w:abstractNumId w:val="29"/>
  </w:num>
  <w:num w:numId="19" w16cid:durableId="662783697">
    <w:abstractNumId w:val="22"/>
  </w:num>
  <w:num w:numId="20" w16cid:durableId="1291981349">
    <w:abstractNumId w:val="11"/>
  </w:num>
  <w:num w:numId="21" w16cid:durableId="1400396055">
    <w:abstractNumId w:val="8"/>
  </w:num>
  <w:num w:numId="22" w16cid:durableId="1890648241">
    <w:abstractNumId w:val="4"/>
  </w:num>
  <w:num w:numId="23" w16cid:durableId="260992631">
    <w:abstractNumId w:val="20"/>
  </w:num>
  <w:num w:numId="24" w16cid:durableId="2098405969">
    <w:abstractNumId w:val="25"/>
  </w:num>
  <w:num w:numId="25" w16cid:durableId="248002868">
    <w:abstractNumId w:val="6"/>
  </w:num>
  <w:num w:numId="26" w16cid:durableId="1712151931">
    <w:abstractNumId w:val="10"/>
  </w:num>
  <w:num w:numId="27" w16cid:durableId="1209100795">
    <w:abstractNumId w:val="19"/>
  </w:num>
  <w:num w:numId="28" w16cid:durableId="1294091338">
    <w:abstractNumId w:val="32"/>
  </w:num>
  <w:num w:numId="29" w16cid:durableId="1072392163">
    <w:abstractNumId w:val="3"/>
  </w:num>
  <w:num w:numId="30" w16cid:durableId="1237982803">
    <w:abstractNumId w:val="27"/>
  </w:num>
  <w:num w:numId="31" w16cid:durableId="693771256">
    <w:abstractNumId w:val="16"/>
  </w:num>
  <w:num w:numId="32" w16cid:durableId="454367551">
    <w:abstractNumId w:val="1"/>
  </w:num>
  <w:num w:numId="33" w16cid:durableId="1032459111">
    <w:abstractNumId w:val="12"/>
  </w:num>
  <w:num w:numId="34" w16cid:durableId="1736049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5C"/>
    <w:rsid w:val="000048EB"/>
    <w:rsid w:val="00012E48"/>
    <w:rsid w:val="0001484F"/>
    <w:rsid w:val="000338F2"/>
    <w:rsid w:val="00045F97"/>
    <w:rsid w:val="00063C4F"/>
    <w:rsid w:val="000A1885"/>
    <w:rsid w:val="00112835"/>
    <w:rsid w:val="00153056"/>
    <w:rsid w:val="00162F4A"/>
    <w:rsid w:val="001B74D7"/>
    <w:rsid w:val="001C60F1"/>
    <w:rsid w:val="001E41FD"/>
    <w:rsid w:val="001F00E1"/>
    <w:rsid w:val="00222AE2"/>
    <w:rsid w:val="0024569C"/>
    <w:rsid w:val="00247BB7"/>
    <w:rsid w:val="00250672"/>
    <w:rsid w:val="002D2ECD"/>
    <w:rsid w:val="002D6D4C"/>
    <w:rsid w:val="002E1102"/>
    <w:rsid w:val="002E18C4"/>
    <w:rsid w:val="002F0386"/>
    <w:rsid w:val="00302021"/>
    <w:rsid w:val="0031207C"/>
    <w:rsid w:val="0032438E"/>
    <w:rsid w:val="00330680"/>
    <w:rsid w:val="00341FD1"/>
    <w:rsid w:val="003551FA"/>
    <w:rsid w:val="00380E45"/>
    <w:rsid w:val="00383A61"/>
    <w:rsid w:val="00397603"/>
    <w:rsid w:val="003B4DA5"/>
    <w:rsid w:val="003D2126"/>
    <w:rsid w:val="003D2D6F"/>
    <w:rsid w:val="00403C9C"/>
    <w:rsid w:val="00413E07"/>
    <w:rsid w:val="0041557D"/>
    <w:rsid w:val="00426D6E"/>
    <w:rsid w:val="004302A6"/>
    <w:rsid w:val="0046674A"/>
    <w:rsid w:val="004671D5"/>
    <w:rsid w:val="00491EB0"/>
    <w:rsid w:val="004A0E7F"/>
    <w:rsid w:val="004A4702"/>
    <w:rsid w:val="004C5BC1"/>
    <w:rsid w:val="004F589F"/>
    <w:rsid w:val="00523678"/>
    <w:rsid w:val="00570834"/>
    <w:rsid w:val="00592511"/>
    <w:rsid w:val="005A7212"/>
    <w:rsid w:val="005C243F"/>
    <w:rsid w:val="005C5025"/>
    <w:rsid w:val="005F6505"/>
    <w:rsid w:val="00611AE1"/>
    <w:rsid w:val="0062735E"/>
    <w:rsid w:val="00643895"/>
    <w:rsid w:val="00675E00"/>
    <w:rsid w:val="00675ED4"/>
    <w:rsid w:val="006A0148"/>
    <w:rsid w:val="006A4CA8"/>
    <w:rsid w:val="006B47C5"/>
    <w:rsid w:val="006D1D4B"/>
    <w:rsid w:val="006D4F7F"/>
    <w:rsid w:val="006D6BC7"/>
    <w:rsid w:val="006F6525"/>
    <w:rsid w:val="006F65B7"/>
    <w:rsid w:val="006F768F"/>
    <w:rsid w:val="007A25D5"/>
    <w:rsid w:val="007A2AE7"/>
    <w:rsid w:val="007C23CE"/>
    <w:rsid w:val="007F27CB"/>
    <w:rsid w:val="00864274"/>
    <w:rsid w:val="00872E01"/>
    <w:rsid w:val="00875CDB"/>
    <w:rsid w:val="00895E8B"/>
    <w:rsid w:val="00911BCE"/>
    <w:rsid w:val="00925D2D"/>
    <w:rsid w:val="00944889"/>
    <w:rsid w:val="00956FF2"/>
    <w:rsid w:val="00966345"/>
    <w:rsid w:val="009800EA"/>
    <w:rsid w:val="00993BEB"/>
    <w:rsid w:val="00996202"/>
    <w:rsid w:val="009A1051"/>
    <w:rsid w:val="00A1690B"/>
    <w:rsid w:val="00A22280"/>
    <w:rsid w:val="00A61EEB"/>
    <w:rsid w:val="00A63BAD"/>
    <w:rsid w:val="00A72E28"/>
    <w:rsid w:val="00A96295"/>
    <w:rsid w:val="00B03DD4"/>
    <w:rsid w:val="00B27C6D"/>
    <w:rsid w:val="00B3102E"/>
    <w:rsid w:val="00B333AB"/>
    <w:rsid w:val="00B457C5"/>
    <w:rsid w:val="00B544F9"/>
    <w:rsid w:val="00B61354"/>
    <w:rsid w:val="00BC2628"/>
    <w:rsid w:val="00BC3576"/>
    <w:rsid w:val="00BE0760"/>
    <w:rsid w:val="00BE2F7B"/>
    <w:rsid w:val="00BF77AF"/>
    <w:rsid w:val="00C0764A"/>
    <w:rsid w:val="00C11DFD"/>
    <w:rsid w:val="00C31A9D"/>
    <w:rsid w:val="00C6149F"/>
    <w:rsid w:val="00C62EE4"/>
    <w:rsid w:val="00C73297"/>
    <w:rsid w:val="00C74879"/>
    <w:rsid w:val="00C84DD9"/>
    <w:rsid w:val="00C926DF"/>
    <w:rsid w:val="00CD51A9"/>
    <w:rsid w:val="00CF662E"/>
    <w:rsid w:val="00D067A9"/>
    <w:rsid w:val="00D13DEA"/>
    <w:rsid w:val="00D553A0"/>
    <w:rsid w:val="00D75E32"/>
    <w:rsid w:val="00D85B52"/>
    <w:rsid w:val="00D976FD"/>
    <w:rsid w:val="00DC4164"/>
    <w:rsid w:val="00DC62D4"/>
    <w:rsid w:val="00DD0BA5"/>
    <w:rsid w:val="00DE533F"/>
    <w:rsid w:val="00DF0122"/>
    <w:rsid w:val="00E233C0"/>
    <w:rsid w:val="00E5019E"/>
    <w:rsid w:val="00EB4513"/>
    <w:rsid w:val="00EF2627"/>
    <w:rsid w:val="00EF6A8B"/>
    <w:rsid w:val="00F0455E"/>
    <w:rsid w:val="00F1784E"/>
    <w:rsid w:val="00F23ABA"/>
    <w:rsid w:val="00F32F70"/>
    <w:rsid w:val="00F57AEB"/>
    <w:rsid w:val="00F605EB"/>
    <w:rsid w:val="00F62F59"/>
    <w:rsid w:val="00F651C1"/>
    <w:rsid w:val="00F8331D"/>
    <w:rsid w:val="00FB2925"/>
    <w:rsid w:val="00FD1214"/>
    <w:rsid w:val="00FD3A5C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065F"/>
  <w15:docId w15:val="{1FAF0BFB-3A95-4C33-9048-2A2268F6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1A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EE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1EEB"/>
    <w:pPr>
      <w:ind w:left="720"/>
      <w:contextualSpacing/>
    </w:pPr>
  </w:style>
  <w:style w:type="character" w:styleId="a5">
    <w:name w:val="Emphasis"/>
    <w:basedOn w:val="a0"/>
    <w:uiPriority w:val="20"/>
    <w:qFormat/>
    <w:rsid w:val="00DF01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31A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790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DC9A-7B55-4BC8-BB0C-842961AB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ДмитрийКосачев</dc:creator>
  <cp:keywords/>
  <dc:description/>
  <cp:lastModifiedBy>User</cp:lastModifiedBy>
  <cp:revision>3</cp:revision>
  <dcterms:created xsi:type="dcterms:W3CDTF">2025-12-17T14:49:00Z</dcterms:created>
  <dcterms:modified xsi:type="dcterms:W3CDTF">2025-12-26T12:58:00Z</dcterms:modified>
</cp:coreProperties>
</file>